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59" w:rsidRDefault="002734E0">
      <w:pPr>
        <w:spacing w:line="215" w:lineRule="auto"/>
        <w:rPr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276350" cy="600075"/>
            <wp:effectExtent l="0" t="0" r="0" b="0"/>
            <wp:docPr id="1" name="Picture 1" descr="NEW W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S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59" w:rsidRDefault="00C06759">
      <w:pPr>
        <w:spacing w:line="215" w:lineRule="auto"/>
        <w:rPr>
          <w:sz w:val="22"/>
        </w:rPr>
      </w:pPr>
    </w:p>
    <w:p w:rsidR="00C06759" w:rsidRDefault="00C06759">
      <w:pPr>
        <w:spacing w:line="215" w:lineRule="auto"/>
        <w:rPr>
          <w:sz w:val="22"/>
        </w:rPr>
      </w:pPr>
      <w:r>
        <w:rPr>
          <w:sz w:val="22"/>
        </w:rPr>
        <w:t>Detroit, Michigan 48202</w:t>
      </w:r>
    </w:p>
    <w:p w:rsidR="00C06759" w:rsidRDefault="00C06759">
      <w:pPr>
        <w:spacing w:line="215" w:lineRule="auto"/>
        <w:rPr>
          <w:sz w:val="22"/>
        </w:rPr>
      </w:pPr>
    </w:p>
    <w:p w:rsidR="00C06759" w:rsidRDefault="00961841" w:rsidP="00961841">
      <w:pPr>
        <w:spacing w:line="215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DEAN’S STRATEGY REPORT</w:t>
      </w:r>
    </w:p>
    <w:p w:rsidR="00961841" w:rsidRDefault="00961841" w:rsidP="00961841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961841" w:rsidRPr="00961841" w:rsidRDefault="00961841" w:rsidP="00961841">
      <w:pPr>
        <w:spacing w:line="215" w:lineRule="auto"/>
        <w:jc w:val="center"/>
        <w:rPr>
          <w:rFonts w:ascii="Times New Roman" w:hAnsi="Times New Roman"/>
          <w:b/>
          <w:sz w:val="22"/>
        </w:rPr>
      </w:pPr>
    </w:p>
    <w:p w:rsidR="00C06759" w:rsidRDefault="002734E0">
      <w:pPr>
        <w:tabs>
          <w:tab w:val="left" w:pos="4680"/>
        </w:tabs>
        <w:spacing w:line="215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109855</wp:posOffset>
                </wp:positionV>
                <wp:extent cx="16459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5FC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8.65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bp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lk8X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109855</wp:posOffset>
                </wp:positionV>
                <wp:extent cx="173736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02467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.65pt" to="165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B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MI0Va&#10;kGgrFEfT0JnOuBwCSrWzoTZ6Vq9mq+l3h5QuG6IOPDJ8uxhIy0JG8i4lbJwB/H33RTOIIUevY5vO&#10;tW0DJDQAnaMal7sa/OwRhcPsafw0n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" o:allowincell="f"/>
            </w:pict>
          </mc:Fallback>
        </mc:AlternateContent>
      </w:r>
      <w:r w:rsidR="00C06759">
        <w:rPr>
          <w:rFonts w:ascii="Times New Roman" w:hAnsi="Times New Roman"/>
          <w:b/>
          <w:sz w:val="22"/>
        </w:rPr>
        <w:t xml:space="preserve">Unit: </w:t>
      </w:r>
      <w:r w:rsidR="00C06759">
        <w:rPr>
          <w:rFonts w:ascii="Times New Roman" w:hAnsi="Times New Roman"/>
          <w:b/>
          <w:sz w:val="22"/>
        </w:rPr>
        <w:tab/>
      </w:r>
      <w:r w:rsidR="00C06759">
        <w:rPr>
          <w:rFonts w:ascii="Times New Roman" w:hAnsi="Times New Roman"/>
          <w:b/>
          <w:sz w:val="22"/>
        </w:rPr>
        <w:tab/>
        <w:t xml:space="preserve">Date of Review:  </w:t>
      </w:r>
      <w:r w:rsidR="00C06759">
        <w:rPr>
          <w:rFonts w:ascii="Times New Roman" w:hAnsi="Times New Roman"/>
          <w:b/>
          <w:sz w:val="22"/>
        </w:rPr>
        <w:tab/>
      </w:r>
      <w:r w:rsidR="00C06759">
        <w:rPr>
          <w:rFonts w:ascii="Times New Roman" w:hAnsi="Times New Roman"/>
          <w:b/>
          <w:sz w:val="22"/>
        </w:rPr>
        <w:tab/>
      </w:r>
      <w:r w:rsidR="00C06759">
        <w:rPr>
          <w:rFonts w:ascii="Times New Roman" w:hAnsi="Times New Roman"/>
          <w:b/>
          <w:sz w:val="22"/>
        </w:rPr>
        <w:tab/>
      </w:r>
      <w:r w:rsidR="00C06759">
        <w:rPr>
          <w:rFonts w:ascii="Times New Roman" w:hAnsi="Times New Roman"/>
          <w:b/>
          <w:sz w:val="22"/>
        </w:rPr>
        <w:tab/>
      </w:r>
    </w:p>
    <w:p w:rsidR="00C06759" w:rsidRDefault="00C06759">
      <w:pPr>
        <w:tabs>
          <w:tab w:val="left" w:pos="4680"/>
        </w:tabs>
        <w:spacing w:line="215" w:lineRule="auto"/>
        <w:rPr>
          <w:rFonts w:ascii="Times New Roman" w:hAnsi="Times New Roman"/>
          <w:b/>
          <w:sz w:val="22"/>
        </w:rPr>
      </w:pPr>
    </w:p>
    <w:p w:rsidR="00C06759" w:rsidRDefault="00C06759">
      <w:pPr>
        <w:numPr>
          <w:ilvl w:val="0"/>
          <w:numId w:val="1"/>
        </w:numPr>
        <w:tabs>
          <w:tab w:val="clear" w:pos="720"/>
          <w:tab w:val="num" w:pos="450"/>
          <w:tab w:val="left" w:pos="4680"/>
        </w:tabs>
        <w:spacing w:line="215" w:lineRule="auto"/>
        <w:ind w:left="45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u w:val="single"/>
        </w:rPr>
        <w:t>Response to issues</w:t>
      </w:r>
      <w:r>
        <w:rPr>
          <w:rFonts w:ascii="Times New Roman" w:hAnsi="Times New Roman"/>
          <w:sz w:val="22"/>
        </w:rPr>
        <w:t xml:space="preserve">:  Please use this format to respond to </w:t>
      </w:r>
      <w:r>
        <w:rPr>
          <w:rFonts w:ascii="Arial" w:hAnsi="Arial"/>
          <w:sz w:val="22"/>
        </w:rPr>
        <w:t xml:space="preserve">ALL </w:t>
      </w:r>
      <w:r>
        <w:rPr>
          <w:rFonts w:ascii="Times New Roman" w:hAnsi="Times New Roman"/>
          <w:sz w:val="22"/>
        </w:rPr>
        <w:t xml:space="preserve">issues raised in the Review Advisory Panel and External Evaluation reports.  You will need to provide a college/school based method for resolving the issues and provide a time line for implementation. [NOTE: This form was designed to facilitate the post-review meeting process.  Please feel free to </w:t>
      </w:r>
      <w:r w:rsidR="00482707">
        <w:rPr>
          <w:rFonts w:ascii="Times New Roman" w:hAnsi="Times New Roman"/>
          <w:sz w:val="22"/>
        </w:rPr>
        <w:t>adjust the spacing or add pages to the document</w:t>
      </w:r>
      <w:r>
        <w:rPr>
          <w:rFonts w:ascii="Times New Roman" w:hAnsi="Times New Roman"/>
          <w:sz w:val="22"/>
        </w:rPr>
        <w:t>.]</w:t>
      </w: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  <w:u w:val="single"/>
        </w:rPr>
      </w:pP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  <w:u w:val="single"/>
        </w:rPr>
      </w:pPr>
    </w:p>
    <w:p w:rsidR="00C06759" w:rsidRDefault="00C06759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 1:</w:t>
      </w: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bookmarkStart w:id="0" w:name="_GoBack"/>
      <w:bookmarkEnd w:id="0"/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Cost/Resource Implications: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Source of Funding: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 2:</w:t>
      </w: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Cost/Resource Implications: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Source of Funding: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45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 3:</w:t>
      </w:r>
    </w:p>
    <w:p w:rsidR="00C06759" w:rsidRDefault="00C06759">
      <w:pPr>
        <w:tabs>
          <w:tab w:val="left" w:pos="4680"/>
        </w:tabs>
        <w:spacing w:line="215" w:lineRule="auto"/>
        <w:ind w:left="-270"/>
        <w:jc w:val="both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Proposed Solution: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Cost/Resource Implications: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Source of Funding: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Benchmark and Timeline for Solution:</w:t>
      </w: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b/>
          <w:sz w:val="22"/>
        </w:rPr>
      </w:pPr>
    </w:p>
    <w:p w:rsidR="00C06759" w:rsidRDefault="00C06759">
      <w:pPr>
        <w:tabs>
          <w:tab w:val="left" w:pos="630"/>
        </w:tabs>
        <w:spacing w:line="215" w:lineRule="auto"/>
        <w:ind w:left="-270"/>
        <w:rPr>
          <w:rFonts w:ascii="Times New Roman" w:hAnsi="Times New Roman"/>
          <w:b/>
          <w:sz w:val="22"/>
        </w:rPr>
      </w:pPr>
    </w:p>
    <w:p w:rsidR="00C06759" w:rsidRDefault="00C06759">
      <w:pPr>
        <w:numPr>
          <w:ilvl w:val="0"/>
          <w:numId w:val="1"/>
        </w:numPr>
        <w:tabs>
          <w:tab w:val="clear" w:pos="720"/>
          <w:tab w:val="num" w:pos="450"/>
          <w:tab w:val="left" w:pos="630"/>
        </w:tabs>
        <w:spacing w:line="215" w:lineRule="auto"/>
        <w:ind w:left="45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u w:val="single"/>
        </w:rPr>
        <w:t>Additional Information</w:t>
      </w:r>
      <w:r>
        <w:rPr>
          <w:rFonts w:ascii="Times New Roman" w:hAnsi="Times New Roman"/>
          <w:sz w:val="22"/>
        </w:rPr>
        <w:t>: List and discuss any other changes and/or developments in this program that are related to the recommendations made in the report.</w:t>
      </w:r>
    </w:p>
    <w:p w:rsidR="00C06759" w:rsidRDefault="00C06759">
      <w:pPr>
        <w:tabs>
          <w:tab w:val="left" w:pos="630"/>
        </w:tabs>
        <w:spacing w:line="215" w:lineRule="auto"/>
        <w:rPr>
          <w:rFonts w:ascii="Times New Roman" w:hAnsi="Times New Roman"/>
          <w:sz w:val="22"/>
          <w:u w:val="single"/>
        </w:rPr>
      </w:pPr>
    </w:p>
    <w:p w:rsidR="00C06759" w:rsidRDefault="00C06759">
      <w:pPr>
        <w:tabs>
          <w:tab w:val="left" w:pos="-270"/>
        </w:tabs>
        <w:spacing w:line="215" w:lineRule="auto"/>
        <w:rPr>
          <w:rFonts w:ascii="Times New Roman" w:hAnsi="Times New Roman"/>
          <w:sz w:val="22"/>
        </w:rPr>
      </w:pPr>
    </w:p>
    <w:p w:rsidR="00C06759" w:rsidRDefault="002734E0">
      <w:pPr>
        <w:pStyle w:val="BodyTextIndent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113030</wp:posOffset>
                </wp:positionV>
                <wp:extent cx="14630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2DF4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N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mGWz57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" o:allowincell="f"/>
            </w:pict>
          </mc:Fallback>
        </mc:AlternateContent>
      </w: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113030</wp:posOffset>
                </wp:positionV>
                <wp:extent cx="164592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37F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8.9pt" to="180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i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E2y6eL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" o:allowincell="f"/>
            </w:pict>
          </mc:Fallback>
        </mc:AlternateContent>
      </w:r>
      <w:r w:rsidR="00C06759">
        <w:rPr>
          <w:sz w:val="22"/>
        </w:rPr>
        <w:t xml:space="preserve">Prepared by: </w:t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  <w:t xml:space="preserve">Date: </w:t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</w:r>
      <w:r w:rsidR="00C06759">
        <w:rPr>
          <w:sz w:val="22"/>
        </w:rPr>
        <w:tab/>
        <w:t>(Dean)</w:t>
      </w:r>
    </w:p>
    <w:p w:rsidR="00C06759" w:rsidRDefault="00C06759">
      <w:pPr>
        <w:tabs>
          <w:tab w:val="left" w:pos="-270"/>
        </w:tabs>
        <w:spacing w:line="215" w:lineRule="auto"/>
        <w:ind w:left="-270"/>
        <w:rPr>
          <w:rFonts w:ascii="Times New Roman" w:hAnsi="Times New Roman"/>
          <w:sz w:val="22"/>
        </w:rPr>
      </w:pPr>
    </w:p>
    <w:p w:rsidR="00C06759" w:rsidRDefault="002734E0">
      <w:pPr>
        <w:tabs>
          <w:tab w:val="left" w:pos="-270"/>
        </w:tabs>
        <w:spacing w:line="215" w:lineRule="auto"/>
        <w:ind w:left="-27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91440</wp:posOffset>
                </wp:positionV>
                <wp:extent cx="13716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1386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7.2pt" to="460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V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o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" o:allowincell="f"/>
            </w:pict>
          </mc:Fallback>
        </mc:AlternateContent>
      </w:r>
      <w:r>
        <w:rPr>
          <w:rFonts w:ascii="Times New Roman" w:hAnsi="Times New Roman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18288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F072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18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n5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7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" o:allowincell="f"/>
            </w:pict>
          </mc:Fallback>
        </mc:AlternateContent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  <w:t xml:space="preserve">Date: </w:t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</w:r>
      <w:r w:rsidR="00C06759">
        <w:rPr>
          <w:rFonts w:ascii="Times New Roman" w:hAnsi="Times New Roman"/>
          <w:sz w:val="22"/>
        </w:rPr>
        <w:tab/>
        <w:t xml:space="preserve">                          (Chair)</w:t>
      </w:r>
    </w:p>
    <w:sectPr w:rsidR="00C06759">
      <w:endnotePr>
        <w:numFmt w:val="decimal"/>
      </w:endnotePr>
      <w:pgSz w:w="12240" w:h="15840"/>
      <w:pgMar w:top="720" w:right="1440" w:bottom="432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DE" w:rsidRDefault="00446FDE">
      <w:r>
        <w:separator/>
      </w:r>
    </w:p>
  </w:endnote>
  <w:endnote w:type="continuationSeparator" w:id="0">
    <w:p w:rsidR="00446FDE" w:rsidRDefault="004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DE" w:rsidRDefault="00446FDE">
      <w:r>
        <w:separator/>
      </w:r>
    </w:p>
  </w:footnote>
  <w:footnote w:type="continuationSeparator" w:id="0">
    <w:p w:rsidR="00446FDE" w:rsidRDefault="0044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39C0"/>
    <w:multiLevelType w:val="singleLevel"/>
    <w:tmpl w:val="519658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2734E0"/>
    <w:rsid w:val="00446FDE"/>
    <w:rsid w:val="00482707"/>
    <w:rsid w:val="00507C3B"/>
    <w:rsid w:val="00692B3D"/>
    <w:rsid w:val="00961841"/>
    <w:rsid w:val="00C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069854-74FA-4DBC-9853-0AFC5C44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270"/>
      </w:tabs>
      <w:spacing w:line="215" w:lineRule="auto"/>
      <w:ind w:left="-27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Wayne State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Kathleen Beard</dc:creator>
  <cp:keywords/>
  <cp:lastModifiedBy>Jessica Addy</cp:lastModifiedBy>
  <cp:revision>2</cp:revision>
  <cp:lastPrinted>2001-08-22T14:40:00Z</cp:lastPrinted>
  <dcterms:created xsi:type="dcterms:W3CDTF">2015-10-21T15:09:00Z</dcterms:created>
  <dcterms:modified xsi:type="dcterms:W3CDTF">2015-10-21T15:09:00Z</dcterms:modified>
</cp:coreProperties>
</file>