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6DE4" w14:textId="77777777" w:rsidR="0011413F" w:rsidRDefault="0011413F" w:rsidP="00532F51">
      <w:pPr>
        <w:ind w:right="-360"/>
      </w:pPr>
    </w:p>
    <w:p w14:paraId="2C10A46A" w14:textId="77777777" w:rsidR="0011413F" w:rsidRDefault="0011413F" w:rsidP="00532F51">
      <w:pPr>
        <w:ind w:right="-360"/>
      </w:pPr>
    </w:p>
    <w:p w14:paraId="15802F28" w14:textId="77777777" w:rsidR="0011413F" w:rsidRDefault="0011413F" w:rsidP="00532F51">
      <w:pPr>
        <w:ind w:right="-360"/>
      </w:pPr>
    </w:p>
    <w:p w14:paraId="719DD14B" w14:textId="77777777" w:rsidR="00532F51" w:rsidRPr="006B3A95" w:rsidRDefault="00633D93" w:rsidP="00532F51">
      <w:pPr>
        <w:ind w:right="-360"/>
      </w:pPr>
      <w:r w:rsidRPr="006B3A95">
        <w:t>Date</w:t>
      </w:r>
      <w:r w:rsidR="00070DA5" w:rsidRPr="006B3A95">
        <w:t xml:space="preserve"> tendered</w:t>
      </w:r>
      <w:r w:rsidR="00532F51" w:rsidRPr="006B3A95">
        <w:t>:</w:t>
      </w:r>
    </w:p>
    <w:p w14:paraId="4E731A30" w14:textId="77777777" w:rsidR="00532F51" w:rsidRPr="006B3A95" w:rsidRDefault="00532F51" w:rsidP="008641CF"/>
    <w:p w14:paraId="30C08BAA" w14:textId="77777777" w:rsidR="008641CF" w:rsidRPr="006B3A95" w:rsidRDefault="008641CF" w:rsidP="008641CF">
      <w:r w:rsidRPr="006B3A95">
        <w:t>NAME</w:t>
      </w:r>
    </w:p>
    <w:p w14:paraId="65BAC5A2" w14:textId="77777777" w:rsidR="008641CF" w:rsidRPr="006B3A95" w:rsidRDefault="00891F15" w:rsidP="008641CF">
      <w:r w:rsidRPr="006B3A95">
        <w:t>ADDRESS</w:t>
      </w:r>
    </w:p>
    <w:p w14:paraId="493CBFA1" w14:textId="77777777" w:rsidR="00891F15" w:rsidRPr="006B3A95" w:rsidRDefault="00891F15" w:rsidP="008641CF"/>
    <w:p w14:paraId="3A904CEB" w14:textId="77777777" w:rsidR="008641CF" w:rsidRPr="006B3A95" w:rsidRDefault="008641CF" w:rsidP="008641CF">
      <w:r w:rsidRPr="006B3A95">
        <w:t xml:space="preserve">Dear </w:t>
      </w:r>
      <w:r w:rsidR="00891F15" w:rsidRPr="00470045">
        <w:rPr>
          <w:highlight w:val="darkGray"/>
        </w:rPr>
        <w:t>TITLE &amp; NAME</w:t>
      </w:r>
      <w:r w:rsidRPr="006B3A95">
        <w:t>:</w:t>
      </w:r>
    </w:p>
    <w:p w14:paraId="4CE3AD82" w14:textId="77777777" w:rsidR="008641CF" w:rsidRPr="006B3A95" w:rsidRDefault="008641CF" w:rsidP="008641CF"/>
    <w:p w14:paraId="558441C5" w14:textId="17F362D6" w:rsidR="008641CF" w:rsidRDefault="00370686" w:rsidP="00DE2BCF">
      <w:r w:rsidRPr="00381B52">
        <w:t xml:space="preserve">It is with genuine pleasure and anticipation that we write to offer you an appointment as </w:t>
      </w:r>
      <w:r w:rsidR="0099096C">
        <w:t>Instructor</w:t>
      </w:r>
      <w:r>
        <w:t xml:space="preserve"> (</w:t>
      </w:r>
      <w:r w:rsidR="00470045" w:rsidRPr="00470045">
        <w:rPr>
          <w:highlight w:val="darkGray"/>
        </w:rPr>
        <w:t>TRACK</w:t>
      </w:r>
      <w:r>
        <w:t>)</w:t>
      </w:r>
      <w:r w:rsidRPr="00381B52">
        <w:t xml:space="preserve"> in the </w:t>
      </w:r>
      <w:r w:rsidRPr="00381B52">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bookmarkStart w:id="0" w:name="Text2"/>
      <w:r w:rsidRPr="00381B52">
        <w:instrText xml:space="preserve"> FORMTEXT </w:instrText>
      </w:r>
      <w:r w:rsidRPr="00381B52">
        <w:fldChar w:fldCharType="separate"/>
      </w:r>
      <w:r w:rsidRPr="00381B52">
        <w:rPr>
          <w:noProof/>
        </w:rPr>
        <w:t>SCHOOL/COLLEGE</w:t>
      </w:r>
      <w:r w:rsidRPr="00381B52">
        <w:fldChar w:fldCharType="end"/>
      </w:r>
      <w:bookmarkEnd w:id="0"/>
      <w:r w:rsidRPr="00381B52">
        <w:t xml:space="preserve"> and the</w:t>
      </w:r>
      <w:r w:rsidR="001B1809">
        <w:t xml:space="preserve"> </w:t>
      </w:r>
      <w:r w:rsidR="001B1809" w:rsidRPr="001B1809">
        <w:rPr>
          <w:highlight w:val="darkGray"/>
        </w:rPr>
        <w:t>CENTER/DEPARTMENT</w:t>
      </w:r>
      <w:r w:rsidRPr="00381B52">
        <w:t xml:space="preserve">. </w:t>
      </w:r>
      <w:r w:rsidR="008641CF" w:rsidRPr="006B3A95">
        <w:t xml:space="preserve">This is a non-tenure track appointment. The term of the appointment is to begin on or about </w:t>
      </w:r>
      <w:r w:rsidR="008641CF" w:rsidRPr="006B3A95">
        <w:rPr>
          <w:highlight w:val="lightGray"/>
        </w:rPr>
        <w:t xml:space="preserve">BEGIN </w:t>
      </w:r>
      <w:proofErr w:type="gramStart"/>
      <w:r w:rsidR="008641CF" w:rsidRPr="006B3A95">
        <w:rPr>
          <w:highlight w:val="lightGray"/>
        </w:rPr>
        <w:t>DATE</w:t>
      </w:r>
      <w:r w:rsidR="008641CF" w:rsidRPr="006B3A95">
        <w:t>, and</w:t>
      </w:r>
      <w:proofErr w:type="gramEnd"/>
      <w:r w:rsidR="008641CF" w:rsidRPr="006B3A95">
        <w:t xml:space="preserve"> extend through </w:t>
      </w:r>
      <w:r w:rsidR="008641CF" w:rsidRPr="006B3A95">
        <w:rPr>
          <w:highlight w:val="lightGray"/>
        </w:rPr>
        <w:t>END DATE</w:t>
      </w:r>
      <w:r w:rsidR="008641CF" w:rsidRPr="006B3A95">
        <w:t>.  The terms of this offer may not be modified or altered by any oral statements or representations.  This offer may be modified only in writing, signed by a</w:t>
      </w:r>
      <w:r w:rsidR="00763067" w:rsidRPr="006B3A95">
        <w:t xml:space="preserve">n </w:t>
      </w:r>
      <w:r w:rsidR="008641CF" w:rsidRPr="006B3A95">
        <w:t xml:space="preserve">authorized University </w:t>
      </w:r>
      <w:r w:rsidR="00763067" w:rsidRPr="006B3A95">
        <w:t>official</w:t>
      </w:r>
      <w:r w:rsidR="008641CF" w:rsidRPr="006B3A95">
        <w:t>.</w:t>
      </w:r>
    </w:p>
    <w:p w14:paraId="51B9BD1C" w14:textId="5D98BA08" w:rsidR="00470045" w:rsidRDefault="00470045" w:rsidP="00DE2BCF"/>
    <w:p w14:paraId="47259D19" w14:textId="090899E8" w:rsidR="00470045" w:rsidRPr="006B3A95" w:rsidRDefault="00470045" w:rsidP="00DE2BCF">
      <w:pPr>
        <w:rPr>
          <w:b/>
        </w:rPr>
      </w:pPr>
      <w:r w:rsidRPr="006B3A95">
        <w:t>Your salary rate will be $</w:t>
      </w:r>
      <w:r w:rsidRPr="007607CC">
        <w:rPr>
          <w:highlight w:val="darkGray"/>
        </w:rPr>
        <w:t>SALARY</w:t>
      </w:r>
      <w:r w:rsidRPr="006B3A95">
        <w:t xml:space="preserve"> per </w:t>
      </w:r>
      <w:r w:rsidRPr="007607CC">
        <w:rPr>
          <w:highlight w:val="darkGray"/>
        </w:rPr>
        <w:t>ASSIGNMENT</w:t>
      </w:r>
      <w:r w:rsidRPr="006B3A95">
        <w:t xml:space="preserve"> </w:t>
      </w:r>
      <w:r w:rsidRPr="00381B52">
        <w:t>year along with a substantial and valuable body of fringe benefits, as outlined in the employment agreement.</w:t>
      </w:r>
    </w:p>
    <w:p w14:paraId="4DDC11D6" w14:textId="77777777" w:rsidR="008641CF" w:rsidRPr="006B3A95" w:rsidRDefault="008641CF" w:rsidP="00DE2BCF"/>
    <w:p w14:paraId="70A4FECE" w14:textId="0F13FD10" w:rsidR="00370686" w:rsidRPr="00381B52" w:rsidRDefault="00370686" w:rsidP="00370686">
      <w:pPr>
        <w:jc w:val="both"/>
      </w:pPr>
      <w:r w:rsidRPr="00381B52">
        <w:t xml:space="preserve">You will be responsible to </w:t>
      </w:r>
      <w:r w:rsidR="00470045">
        <w:t xml:space="preserve">the Dean </w:t>
      </w:r>
      <w:r w:rsidR="00470045" w:rsidRPr="00470045">
        <w:rPr>
          <w:b/>
          <w:bCs/>
        </w:rPr>
        <w:t xml:space="preserve">[use if in a departmentalized unit: </w:t>
      </w:r>
      <w:r w:rsidR="00470045" w:rsidRPr="00470045">
        <w:t xml:space="preserve">and by their delegation to the </w:t>
      </w:r>
      <w:r w:rsidR="00470045" w:rsidRPr="00470045">
        <w:rPr>
          <w:highlight w:val="darkGray"/>
        </w:rPr>
        <w:t>CHAIR/DIRECTOR</w:t>
      </w:r>
      <w:r w:rsidR="00470045" w:rsidRPr="00470045">
        <w:t xml:space="preserve"> of the </w:t>
      </w:r>
      <w:r w:rsidR="00470045" w:rsidRPr="00470045">
        <w:rPr>
          <w:highlight w:val="darkGray"/>
        </w:rPr>
        <w:t>CENTER/DEPARTMENT NAME</w:t>
      </w:r>
      <w:r w:rsidR="00470045" w:rsidRPr="00470045">
        <w:rPr>
          <w:b/>
          <w:bCs/>
        </w:rPr>
        <w:t>]</w:t>
      </w:r>
      <w:r w:rsidR="00470045">
        <w:t xml:space="preserve">.  </w:t>
      </w:r>
      <w:r w:rsidRPr="00381B52">
        <w:rPr>
          <w:color w:val="333333"/>
          <w:shd w:val="clear" w:color="auto" w:fill="FFFFFF"/>
        </w:rPr>
        <w:t>All duties will be performed at locations approved by the Dean and by their delegation to the chair of the department. </w:t>
      </w:r>
      <w:r w:rsidRPr="00381B52">
        <w:t>Your duties, subject to periodic review, will include the following:</w:t>
      </w:r>
    </w:p>
    <w:p w14:paraId="6D28CF42" w14:textId="77777777" w:rsidR="00D0304D" w:rsidRPr="006B3A95" w:rsidRDefault="00D0304D" w:rsidP="00DE2BCF"/>
    <w:p w14:paraId="0E8B0F8F" w14:textId="5740DB28" w:rsidR="00370686" w:rsidRDefault="00370686" w:rsidP="00370686">
      <w:pPr>
        <w:jc w:val="both"/>
      </w:pPr>
      <w:r w:rsidRPr="007607CC">
        <w:rPr>
          <w:highlight w:val="darkGray"/>
        </w:rPr>
        <w:fldChar w:fldCharType="begin">
          <w:ffData>
            <w:name w:val="Text8"/>
            <w:enabled/>
            <w:calcOnExit w:val="0"/>
            <w:helpText w:type="text" w:val="Enter position duties in this field."/>
            <w:statusText w:type="text" w:val="List position duties"/>
            <w:textInput>
              <w:default w:val="DUTIES"/>
            </w:textInput>
          </w:ffData>
        </w:fldChar>
      </w:r>
      <w:bookmarkStart w:id="1" w:name="Text8"/>
      <w:r w:rsidRPr="007607CC">
        <w:rPr>
          <w:highlight w:val="darkGray"/>
        </w:rPr>
        <w:instrText xml:space="preserve"> FORMTEXT </w:instrText>
      </w:r>
      <w:r w:rsidRPr="007607CC">
        <w:rPr>
          <w:highlight w:val="darkGray"/>
        </w:rPr>
      </w:r>
      <w:r w:rsidRPr="007607CC">
        <w:rPr>
          <w:highlight w:val="darkGray"/>
        </w:rPr>
        <w:fldChar w:fldCharType="separate"/>
      </w:r>
      <w:r w:rsidRPr="007607CC">
        <w:rPr>
          <w:noProof/>
          <w:highlight w:val="darkGray"/>
        </w:rPr>
        <w:t>DUTIES</w:t>
      </w:r>
      <w:r w:rsidRPr="007607CC">
        <w:rPr>
          <w:highlight w:val="darkGray"/>
        </w:rPr>
        <w:fldChar w:fldCharType="end"/>
      </w:r>
      <w:bookmarkEnd w:id="1"/>
    </w:p>
    <w:p w14:paraId="6E247262" w14:textId="0745062D" w:rsidR="001B1809" w:rsidRDefault="001B1809" w:rsidP="00370686">
      <w:pPr>
        <w:jc w:val="both"/>
      </w:pPr>
    </w:p>
    <w:p w14:paraId="7E0AA776" w14:textId="13820A8C" w:rsidR="001B1809" w:rsidRPr="00381B52" w:rsidRDefault="001B1809" w:rsidP="00370686">
      <w:pPr>
        <w:jc w:val="both"/>
      </w:pPr>
      <w:r w:rsidRPr="0099096C">
        <w:t>In most cases, faculty holding the rank of Instructor (</w:t>
      </w:r>
      <w:r w:rsidRPr="0099096C">
        <w:rPr>
          <w:highlight w:val="darkGray"/>
        </w:rPr>
        <w:t>TRACK</w:t>
      </w:r>
      <w:r w:rsidRPr="0099096C">
        <w:t>) will not be eligible to request promotion to the next rank until a terminal degree, in their field, is obtained.  Per University policy, educational qualifications for non-tenure track faculty are the same as those of tenure/tenure track faculty of equal rank.</w:t>
      </w:r>
      <w:r>
        <w:t xml:space="preserve">  </w:t>
      </w:r>
    </w:p>
    <w:p w14:paraId="07E0AA9C" w14:textId="77777777" w:rsidR="00370686" w:rsidRPr="00381B52" w:rsidRDefault="00370686" w:rsidP="00370686">
      <w:pPr>
        <w:ind w:left="720"/>
        <w:jc w:val="both"/>
        <w:rPr>
          <w:b/>
        </w:rPr>
      </w:pPr>
    </w:p>
    <w:p w14:paraId="50FDC4FD" w14:textId="77777777" w:rsidR="00370686" w:rsidRPr="00381B52" w:rsidRDefault="00370686" w:rsidP="00370686">
      <w:pPr>
        <w:jc w:val="both"/>
      </w:pPr>
      <w:r w:rsidRPr="00381B52">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Pr>
          <w:t>http://policies.wayne.edu/appm/1-3-1-2-moving-expenses.php</w:t>
        </w:r>
      </w:hyperlink>
      <w:r w:rsidRPr="00381B52">
        <w:t xml:space="preserve"> for additional information regarding the types of reimbursable expenses and the taxation of such reimbursements.</w:t>
      </w:r>
    </w:p>
    <w:p w14:paraId="327AFF18" w14:textId="77777777" w:rsidR="00370686" w:rsidRPr="00381B52" w:rsidRDefault="00370686" w:rsidP="00370686">
      <w:pPr>
        <w:jc w:val="both"/>
      </w:pPr>
    </w:p>
    <w:p w14:paraId="339905C0" w14:textId="77777777" w:rsidR="00370686" w:rsidRPr="00381B52" w:rsidRDefault="00370686" w:rsidP="00370686">
      <w:pPr>
        <w:jc w:val="both"/>
      </w:pPr>
      <w:r w:rsidRPr="007607CC">
        <w:rPr>
          <w:highlight w:val="darkGray"/>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2" w:name="Text18"/>
      <w:r w:rsidRPr="007607CC">
        <w:rPr>
          <w:highlight w:val="darkGray"/>
        </w:rPr>
        <w:instrText xml:space="preserve"> FORMTEXT </w:instrText>
      </w:r>
      <w:r w:rsidRPr="007607CC">
        <w:rPr>
          <w:highlight w:val="darkGray"/>
        </w:rPr>
      </w:r>
      <w:r w:rsidRPr="007607CC">
        <w:rPr>
          <w:highlight w:val="darkGray"/>
        </w:rPr>
        <w:fldChar w:fldCharType="separate"/>
      </w:r>
      <w:r w:rsidRPr="007607CC">
        <w:rPr>
          <w:noProof/>
          <w:highlight w:val="darkGray"/>
        </w:rPr>
        <w:t>ADDITIONAL TERMS (IF ANY)</w:t>
      </w:r>
      <w:r w:rsidRPr="007607CC">
        <w:rPr>
          <w:highlight w:val="darkGray"/>
        </w:rPr>
        <w:fldChar w:fldCharType="end"/>
      </w:r>
      <w:bookmarkEnd w:id="2"/>
    </w:p>
    <w:p w14:paraId="107E5BE9" w14:textId="77777777" w:rsidR="00370686" w:rsidRPr="00381B52" w:rsidRDefault="00370686" w:rsidP="00370686">
      <w:pPr>
        <w:jc w:val="both"/>
      </w:pPr>
    </w:p>
    <w:p w14:paraId="5A98C638" w14:textId="2023F139" w:rsidR="00370686" w:rsidRPr="00381B52" w:rsidRDefault="00370686" w:rsidP="00370686">
      <w:pPr>
        <w:jc w:val="both"/>
      </w:pPr>
      <w:r w:rsidRPr="00381B52">
        <w:t xml:space="preserve">This offer is contingent upon the completion of a satisfactory background check that is required by </w:t>
      </w:r>
      <w:proofErr w:type="gramStart"/>
      <w:r w:rsidRPr="00381B52">
        <w:t>University</w:t>
      </w:r>
      <w:proofErr w:type="gramEnd"/>
      <w:r w:rsidRPr="00381B52">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t>
      </w:r>
      <w:proofErr w:type="gramStart"/>
      <w:r w:rsidRPr="00381B52">
        <w:t>waiver, before</w:t>
      </w:r>
      <w:proofErr w:type="gramEnd"/>
      <w:r w:rsidRPr="00381B52">
        <w:t xml:space="preserve"> </w:t>
      </w:r>
      <w:r w:rsidRPr="00381B52">
        <w:lastRenderedPageBreak/>
        <w:t xml:space="preserve">your start date.  These requirements can be found at </w:t>
      </w:r>
      <w:hyperlink r:id="rId7" w:history="1">
        <w:r w:rsidR="004B7486">
          <w:rPr>
            <w:rStyle w:val="Hyperlink"/>
            <w:rFonts w:cs="Segoe UI"/>
          </w:rPr>
          <w:t>https://wayne.edu/coronavirus</w:t>
        </w:r>
      </w:hyperlink>
      <w:r w:rsidRPr="00381B52">
        <w:t xml:space="preserve">.  If the University determines that the aforementioned requirement has not been satisfactorily met, this offer shall be revoked.  </w:t>
      </w:r>
    </w:p>
    <w:p w14:paraId="31F9449C" w14:textId="77777777" w:rsidR="00370686" w:rsidRPr="00381B52" w:rsidRDefault="00370686" w:rsidP="00370686">
      <w:pPr>
        <w:jc w:val="both"/>
        <w:rPr>
          <w:color w:val="FF0000"/>
          <w:shd w:val="clear" w:color="auto" w:fill="FFFFFF"/>
        </w:rPr>
      </w:pPr>
    </w:p>
    <w:p w14:paraId="42C9EE96" w14:textId="77777777" w:rsidR="00370686" w:rsidRPr="00381B52" w:rsidRDefault="00370686" w:rsidP="00370686">
      <w:pPr>
        <w:jc w:val="both"/>
      </w:pPr>
      <w:r w:rsidRPr="00381B52">
        <w:t>Once we receive your acceptance, you will be receiving an email with a link to certain personnel forms (such as Employee Data form, insurance forms, retirement eligibility forms, tax cards, etc.), which will facilitate the timely processing of your appointment and related benefits. This will facilitate the timely processing of your appointment and related benefits. Also, if you have not already provided one, we will need an official copy of the academic 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57D2C922" w14:textId="77777777" w:rsidR="00370686" w:rsidRPr="00381B52" w:rsidRDefault="00370686" w:rsidP="00370686">
      <w:pPr>
        <w:jc w:val="both"/>
      </w:pPr>
    </w:p>
    <w:p w14:paraId="4C7AF29F" w14:textId="77777777" w:rsidR="00370686" w:rsidRPr="00381B52" w:rsidRDefault="00370686" w:rsidP="00370686">
      <w:pPr>
        <w:jc w:val="both"/>
      </w:pPr>
      <w:r w:rsidRPr="00381B52">
        <w:t xml:space="preserve">If, as we hope, you find this offer to be satisfactory as presented, please indicate your acceptance with the SmartPath Workflow System for this letter as well as the Employment Agreement. It is recommended you download a copy of these documents for your files.  An offer for which an acceptance is not received within </w:t>
      </w:r>
      <w:r w:rsidRPr="007607CC">
        <w:rPr>
          <w:highlight w:val="darkGray"/>
        </w:rPr>
        <w:t>NUMBER DAYS</w:t>
      </w:r>
      <w:r w:rsidRPr="00381B52">
        <w:t xml:space="preserve"> </w:t>
      </w:r>
      <w:proofErr w:type="spellStart"/>
      <w:r w:rsidRPr="00381B52">
        <w:t>days</w:t>
      </w:r>
      <w:proofErr w:type="spellEnd"/>
      <w:r w:rsidRPr="00381B52">
        <w:t xml:space="preserve"> of the date tendered is rescinded and becomes null and void.</w:t>
      </w:r>
    </w:p>
    <w:p w14:paraId="23BA8C5D" w14:textId="77777777" w:rsidR="00370686" w:rsidRPr="00381B52" w:rsidRDefault="00370686" w:rsidP="00370686">
      <w:pPr>
        <w:jc w:val="both"/>
      </w:pPr>
    </w:p>
    <w:p w14:paraId="46A79404" w14:textId="77777777" w:rsidR="00370686" w:rsidRPr="00381B52" w:rsidRDefault="00370686" w:rsidP="00370686">
      <w:pPr>
        <w:jc w:val="both"/>
      </w:pPr>
      <w:r w:rsidRPr="00381B52">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4B2C0AD8" w14:textId="77777777" w:rsidR="00070DA5" w:rsidRPr="006B3A95" w:rsidRDefault="00070DA5" w:rsidP="00070DA5"/>
    <w:p w14:paraId="73A8DCC7" w14:textId="77777777" w:rsidR="008641CF" w:rsidRPr="006B3A95" w:rsidRDefault="008641CF" w:rsidP="00DE2BCF">
      <w:r w:rsidRPr="006B3A95">
        <w:t>Sincerely,</w:t>
      </w:r>
    </w:p>
    <w:p w14:paraId="302AB61B" w14:textId="77777777" w:rsidR="00BA43DD" w:rsidRPr="006B3A95" w:rsidRDefault="00BA43DD" w:rsidP="00DE2BCF"/>
    <w:p w14:paraId="7198EE5E" w14:textId="77777777" w:rsidR="00BA43DD" w:rsidRPr="006B3A95" w:rsidRDefault="00BA43DD" w:rsidP="00DE2BCF"/>
    <w:p w14:paraId="12FD6DB5" w14:textId="77777777" w:rsidR="008641CF" w:rsidRPr="006B3A95" w:rsidRDefault="008641CF" w:rsidP="00DE2BCF">
      <w:r w:rsidRPr="006B3A95">
        <w:t>________________________________</w:t>
      </w:r>
      <w:r w:rsidRPr="006B3A95">
        <w:tab/>
      </w:r>
      <w:r w:rsidRPr="006B3A95">
        <w:tab/>
        <w:t>_______________________</w:t>
      </w:r>
    </w:p>
    <w:p w14:paraId="1F667F6A" w14:textId="77777777" w:rsidR="00AE4ED5" w:rsidRPr="006B3A95" w:rsidRDefault="00F03EF4" w:rsidP="00DE2BCF">
      <w:r w:rsidRPr="006B3A95">
        <w:rPr>
          <w:highlight w:val="lightGray"/>
        </w:rPr>
        <w:t>CHAIR</w:t>
      </w:r>
      <w:r w:rsidRPr="006B3A95">
        <w:tab/>
      </w:r>
      <w:r w:rsidRPr="006B3A95">
        <w:tab/>
      </w:r>
      <w:r w:rsidRPr="006B3A95">
        <w:tab/>
      </w:r>
      <w:r w:rsidRPr="006B3A95">
        <w:tab/>
      </w:r>
      <w:r w:rsidRPr="006B3A95">
        <w:tab/>
      </w:r>
      <w:r w:rsidRPr="006B3A95">
        <w:tab/>
      </w:r>
      <w:r w:rsidR="005A2010" w:rsidRPr="006B3A95">
        <w:rPr>
          <w:highlight w:val="lightGray"/>
        </w:rPr>
        <w:t>DEAN</w:t>
      </w:r>
      <w:r w:rsidR="00953E8B" w:rsidRPr="006B3A95">
        <w:tab/>
      </w:r>
      <w:r w:rsidR="00953E8B" w:rsidRPr="006B3A95">
        <w:tab/>
      </w:r>
      <w:r w:rsidR="00264887" w:rsidRPr="006B3A95">
        <w:tab/>
      </w:r>
      <w:r w:rsidR="00264887" w:rsidRPr="006B3A95">
        <w:tab/>
      </w:r>
      <w:r w:rsidR="00264887" w:rsidRPr="006B3A95">
        <w:tab/>
      </w:r>
      <w:r w:rsidR="008641CF" w:rsidRPr="006B3A95">
        <w:tab/>
      </w:r>
    </w:p>
    <w:p w14:paraId="3A32C400" w14:textId="77777777" w:rsidR="008641CF" w:rsidRPr="006B3A95" w:rsidRDefault="00264887" w:rsidP="00DE2BCF">
      <w:r w:rsidRPr="006B3A95">
        <w:rPr>
          <w:highlight w:val="lightGray"/>
        </w:rPr>
        <w:t>DEPARTMENT</w:t>
      </w:r>
      <w:r w:rsidRPr="006B3A95">
        <w:tab/>
      </w:r>
      <w:r w:rsidRPr="006B3A95">
        <w:tab/>
      </w:r>
      <w:r w:rsidRPr="006B3A95">
        <w:tab/>
      </w:r>
      <w:r w:rsidR="00AE4ED5" w:rsidRPr="006B3A95">
        <w:tab/>
      </w:r>
      <w:r w:rsidR="00F65155">
        <w:tab/>
      </w:r>
      <w:r w:rsidRPr="006B3A95">
        <w:rPr>
          <w:highlight w:val="lightGray"/>
        </w:rPr>
        <w:t>SCHOOL/COLLEGE</w:t>
      </w:r>
      <w:r w:rsidR="008641CF" w:rsidRPr="006B3A95">
        <w:tab/>
      </w:r>
    </w:p>
    <w:p w14:paraId="4895FA35" w14:textId="77777777" w:rsidR="005E1543" w:rsidRPr="006B3A95" w:rsidRDefault="005E1543" w:rsidP="00DE2BCF"/>
    <w:p w14:paraId="3CACA4A9" w14:textId="77777777" w:rsidR="00CC1407" w:rsidRPr="006B3A95" w:rsidRDefault="00CC1407" w:rsidP="00DE2BCF">
      <w:pPr>
        <w:rPr>
          <w:b/>
        </w:rPr>
      </w:pPr>
    </w:p>
    <w:p w14:paraId="4B91AF5E" w14:textId="4573C7F2" w:rsidR="00CC1407" w:rsidRPr="006B3A95" w:rsidRDefault="00CC1407" w:rsidP="00DE2BCF"/>
    <w:sectPr w:rsidR="00CC1407" w:rsidRPr="006B3A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3E5F"/>
    <w:multiLevelType w:val="hybridMultilevel"/>
    <w:tmpl w:val="B2645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D74F93"/>
    <w:multiLevelType w:val="hybridMultilevel"/>
    <w:tmpl w:val="01B2836C"/>
    <w:lvl w:ilvl="0" w:tplc="FDB6F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85345A"/>
    <w:multiLevelType w:val="hybridMultilevel"/>
    <w:tmpl w:val="59E2AD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137914510">
    <w:abstractNumId w:val="1"/>
  </w:num>
  <w:num w:numId="2" w16cid:durableId="778642661">
    <w:abstractNumId w:val="0"/>
  </w:num>
  <w:num w:numId="3" w16cid:durableId="786656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9B"/>
    <w:rsid w:val="00023071"/>
    <w:rsid w:val="000349DA"/>
    <w:rsid w:val="00070DA5"/>
    <w:rsid w:val="00086D3D"/>
    <w:rsid w:val="000925BD"/>
    <w:rsid w:val="000C2091"/>
    <w:rsid w:val="000C678B"/>
    <w:rsid w:val="0011413F"/>
    <w:rsid w:val="0012278B"/>
    <w:rsid w:val="00131BE1"/>
    <w:rsid w:val="00155FE9"/>
    <w:rsid w:val="001562AC"/>
    <w:rsid w:val="00174CC3"/>
    <w:rsid w:val="0017532B"/>
    <w:rsid w:val="00177BD8"/>
    <w:rsid w:val="00182B60"/>
    <w:rsid w:val="001B1809"/>
    <w:rsid w:val="001B32D4"/>
    <w:rsid w:val="0023753E"/>
    <w:rsid w:val="00257E18"/>
    <w:rsid w:val="00264887"/>
    <w:rsid w:val="0026749B"/>
    <w:rsid w:val="00274C1D"/>
    <w:rsid w:val="00282D21"/>
    <w:rsid w:val="00296530"/>
    <w:rsid w:val="002B7546"/>
    <w:rsid w:val="002F5255"/>
    <w:rsid w:val="00307767"/>
    <w:rsid w:val="00324734"/>
    <w:rsid w:val="00326209"/>
    <w:rsid w:val="00330DBB"/>
    <w:rsid w:val="00332A51"/>
    <w:rsid w:val="0033624D"/>
    <w:rsid w:val="00357ED6"/>
    <w:rsid w:val="00370686"/>
    <w:rsid w:val="003C4550"/>
    <w:rsid w:val="00410550"/>
    <w:rsid w:val="00453A2A"/>
    <w:rsid w:val="00470045"/>
    <w:rsid w:val="004B0C98"/>
    <w:rsid w:val="004B7486"/>
    <w:rsid w:val="004D3AA8"/>
    <w:rsid w:val="004E5525"/>
    <w:rsid w:val="00505B83"/>
    <w:rsid w:val="005128BC"/>
    <w:rsid w:val="00532EF5"/>
    <w:rsid w:val="00532F51"/>
    <w:rsid w:val="00541751"/>
    <w:rsid w:val="0054335C"/>
    <w:rsid w:val="00570E21"/>
    <w:rsid w:val="005750C0"/>
    <w:rsid w:val="00583F25"/>
    <w:rsid w:val="00593AC5"/>
    <w:rsid w:val="00596DBE"/>
    <w:rsid w:val="005A2010"/>
    <w:rsid w:val="005B5410"/>
    <w:rsid w:val="005C5F35"/>
    <w:rsid w:val="005D561E"/>
    <w:rsid w:val="005E1543"/>
    <w:rsid w:val="005F2E09"/>
    <w:rsid w:val="005F60B9"/>
    <w:rsid w:val="00615894"/>
    <w:rsid w:val="00621BC8"/>
    <w:rsid w:val="00633D93"/>
    <w:rsid w:val="00660D0B"/>
    <w:rsid w:val="00663F17"/>
    <w:rsid w:val="0067531B"/>
    <w:rsid w:val="00687908"/>
    <w:rsid w:val="006A436F"/>
    <w:rsid w:val="006B172B"/>
    <w:rsid w:val="006B22E9"/>
    <w:rsid w:val="006B3A95"/>
    <w:rsid w:val="006D667F"/>
    <w:rsid w:val="006F22A6"/>
    <w:rsid w:val="006F74C9"/>
    <w:rsid w:val="00716F43"/>
    <w:rsid w:val="00717057"/>
    <w:rsid w:val="007607CC"/>
    <w:rsid w:val="00763067"/>
    <w:rsid w:val="0076559F"/>
    <w:rsid w:val="0077448E"/>
    <w:rsid w:val="00782053"/>
    <w:rsid w:val="007A1CA1"/>
    <w:rsid w:val="007A7A9D"/>
    <w:rsid w:val="007B5208"/>
    <w:rsid w:val="007E6314"/>
    <w:rsid w:val="007E6B45"/>
    <w:rsid w:val="007E6E01"/>
    <w:rsid w:val="007F7825"/>
    <w:rsid w:val="0082742C"/>
    <w:rsid w:val="00860502"/>
    <w:rsid w:val="008613E6"/>
    <w:rsid w:val="008641CF"/>
    <w:rsid w:val="00886FA8"/>
    <w:rsid w:val="00887537"/>
    <w:rsid w:val="00891F15"/>
    <w:rsid w:val="008A207F"/>
    <w:rsid w:val="008D2FB1"/>
    <w:rsid w:val="00912078"/>
    <w:rsid w:val="009256DD"/>
    <w:rsid w:val="00930810"/>
    <w:rsid w:val="009465C7"/>
    <w:rsid w:val="00953E8B"/>
    <w:rsid w:val="0099096C"/>
    <w:rsid w:val="009947B1"/>
    <w:rsid w:val="009B7921"/>
    <w:rsid w:val="009E2E5A"/>
    <w:rsid w:val="00A32909"/>
    <w:rsid w:val="00A8713A"/>
    <w:rsid w:val="00AA49AA"/>
    <w:rsid w:val="00AE4ED5"/>
    <w:rsid w:val="00AF7ADA"/>
    <w:rsid w:val="00B26F4C"/>
    <w:rsid w:val="00B63F5D"/>
    <w:rsid w:val="00B67FDD"/>
    <w:rsid w:val="00B848F0"/>
    <w:rsid w:val="00B87AD3"/>
    <w:rsid w:val="00BA43DD"/>
    <w:rsid w:val="00BC1A34"/>
    <w:rsid w:val="00BD001A"/>
    <w:rsid w:val="00BE09A8"/>
    <w:rsid w:val="00BE388A"/>
    <w:rsid w:val="00BF7E45"/>
    <w:rsid w:val="00C21842"/>
    <w:rsid w:val="00C220AD"/>
    <w:rsid w:val="00C42FE0"/>
    <w:rsid w:val="00CC1407"/>
    <w:rsid w:val="00CF447E"/>
    <w:rsid w:val="00CF51F3"/>
    <w:rsid w:val="00D0304D"/>
    <w:rsid w:val="00D21625"/>
    <w:rsid w:val="00D31E4F"/>
    <w:rsid w:val="00D3702E"/>
    <w:rsid w:val="00D37BF8"/>
    <w:rsid w:val="00D4774F"/>
    <w:rsid w:val="00DE0759"/>
    <w:rsid w:val="00DE2BCF"/>
    <w:rsid w:val="00E009EC"/>
    <w:rsid w:val="00E03392"/>
    <w:rsid w:val="00E21D08"/>
    <w:rsid w:val="00E52798"/>
    <w:rsid w:val="00E549E4"/>
    <w:rsid w:val="00E5593F"/>
    <w:rsid w:val="00E638C4"/>
    <w:rsid w:val="00E902C1"/>
    <w:rsid w:val="00EA51DB"/>
    <w:rsid w:val="00EC5D1A"/>
    <w:rsid w:val="00EF0EFD"/>
    <w:rsid w:val="00EF4F7A"/>
    <w:rsid w:val="00F027A6"/>
    <w:rsid w:val="00F03EF4"/>
    <w:rsid w:val="00F26A15"/>
    <w:rsid w:val="00F460E1"/>
    <w:rsid w:val="00F65155"/>
    <w:rsid w:val="00F6621E"/>
    <w:rsid w:val="00F76F06"/>
    <w:rsid w:val="00F92F5C"/>
    <w:rsid w:val="00FA29C1"/>
    <w:rsid w:val="00FA6CB1"/>
    <w:rsid w:val="00FB25BC"/>
    <w:rsid w:val="00FE0B09"/>
    <w:rsid w:val="00FE3702"/>
    <w:rsid w:val="00FF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5BC9F"/>
  <w15:chartTrackingRefBased/>
  <w15:docId w15:val="{E2B20282-707D-4F71-BCFA-6A551D84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641CF"/>
    <w:pPr>
      <w:keepNext/>
      <w:jc w:val="center"/>
      <w:outlineLvl w:val="0"/>
    </w:pPr>
    <w:rPr>
      <w:rFonts w:ascii="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41CF"/>
    <w:rPr>
      <w:color w:val="0000FF"/>
      <w:u w:val="single"/>
    </w:rPr>
  </w:style>
  <w:style w:type="paragraph" w:styleId="BodyTextIndent">
    <w:name w:val="Body Text Indent"/>
    <w:basedOn w:val="Normal"/>
    <w:rsid w:val="008641CF"/>
    <w:pPr>
      <w:ind w:left="720"/>
    </w:pPr>
    <w:rPr>
      <w:rFonts w:ascii="Times" w:hAnsi="Times"/>
      <w:sz w:val="20"/>
      <w:szCs w:val="20"/>
    </w:rPr>
  </w:style>
  <w:style w:type="paragraph" w:styleId="Header">
    <w:name w:val="header"/>
    <w:basedOn w:val="Normal"/>
    <w:rsid w:val="008641CF"/>
    <w:pPr>
      <w:tabs>
        <w:tab w:val="center" w:pos="4320"/>
        <w:tab w:val="right" w:pos="8640"/>
      </w:tabs>
    </w:pPr>
    <w:rPr>
      <w:rFonts w:ascii="New York" w:hAnsi="New York"/>
      <w:szCs w:val="20"/>
    </w:rPr>
  </w:style>
  <w:style w:type="character" w:customStyle="1" w:styleId="igutierrez">
    <w:name w:val="igutierrez"/>
    <w:semiHidden/>
    <w:rsid w:val="00FB25BC"/>
    <w:rPr>
      <w:rFonts w:ascii="Arial" w:hAnsi="Arial" w:cs="Arial"/>
      <w:color w:val="auto"/>
      <w:sz w:val="20"/>
      <w:szCs w:val="20"/>
    </w:rPr>
  </w:style>
  <w:style w:type="paragraph" w:styleId="ListParagraph">
    <w:name w:val="List Paragraph"/>
    <w:basedOn w:val="Normal"/>
    <w:uiPriority w:val="34"/>
    <w:qFormat/>
    <w:rsid w:val="00131BE1"/>
    <w:pPr>
      <w:ind w:left="720"/>
    </w:pPr>
  </w:style>
  <w:style w:type="character" w:customStyle="1" w:styleId="Heading1Char">
    <w:name w:val="Heading 1 Char"/>
    <w:link w:val="Heading1"/>
    <w:rsid w:val="00CC1407"/>
    <w:rPr>
      <w:rFonts w:ascii="Times" w:hAnsi="Times"/>
      <w:b/>
      <w:sz w:val="22"/>
    </w:rPr>
  </w:style>
  <w:style w:type="character" w:customStyle="1" w:styleId="apple-converted-space">
    <w:name w:val="apple-converted-space"/>
    <w:basedOn w:val="DefaultParagraphFont"/>
    <w:rsid w:val="00FF6A8B"/>
  </w:style>
  <w:style w:type="character" w:customStyle="1" w:styleId="object">
    <w:name w:val="object"/>
    <w:basedOn w:val="DefaultParagraphFont"/>
    <w:rsid w:val="00FF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ayne.edu/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licies.wayne.edu/appm/1-3-1-2-moving-expense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E7E35-84C3-4CA7-94FB-19B83387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(Research) are sub-delegated to all school/college/divisions – appointments should be for two years with five years being the maximum per University Policy</vt:lpstr>
    </vt:vector>
  </TitlesOfParts>
  <Company>WSU</Company>
  <LinksUpToDate>false</LinksUpToDate>
  <CharactersWithSpaces>4384</CharactersWithSpaces>
  <SharedDoc>false</SharedDoc>
  <HLinks>
    <vt:vector size="42" baseType="variant">
      <vt:variant>
        <vt:i4>1835075</vt:i4>
      </vt:variant>
      <vt:variant>
        <vt:i4>18</vt:i4>
      </vt:variant>
      <vt:variant>
        <vt:i4>0</vt:i4>
      </vt:variant>
      <vt:variant>
        <vt:i4>5</vt:i4>
      </vt:variant>
      <vt:variant>
        <vt:lpwstr>http://www.generalcounsel.wayne.edu/</vt:lpwstr>
      </vt:variant>
      <vt:variant>
        <vt:lpwstr/>
      </vt:variant>
      <vt:variant>
        <vt:i4>7864363</vt:i4>
      </vt:variant>
      <vt:variant>
        <vt:i4>15</vt:i4>
      </vt:variant>
      <vt:variant>
        <vt:i4>0</vt:i4>
      </vt:variant>
      <vt:variant>
        <vt:i4>5</vt:i4>
      </vt:variant>
      <vt:variant>
        <vt:lpwstr>http://www.doso.wayne.edu/</vt:lpwstr>
      </vt:variant>
      <vt:variant>
        <vt:lpwstr/>
      </vt:variant>
      <vt:variant>
        <vt:i4>1048648</vt:i4>
      </vt:variant>
      <vt:variant>
        <vt:i4>12</vt:i4>
      </vt:variant>
      <vt:variant>
        <vt:i4>0</vt:i4>
      </vt:variant>
      <vt:variant>
        <vt:i4>5</vt:i4>
      </vt:variant>
      <vt:variant>
        <vt:lpwstr>http://www.police.wayne.edu/</vt:lpwstr>
      </vt:variant>
      <vt:variant>
        <vt:lpwstr/>
      </vt:variant>
      <vt:variant>
        <vt:i4>1638472</vt:i4>
      </vt:variant>
      <vt:variant>
        <vt:i4>9</vt:i4>
      </vt:variant>
      <vt:variant>
        <vt:i4>0</vt:i4>
      </vt:variant>
      <vt:variant>
        <vt:i4>5</vt:i4>
      </vt:variant>
      <vt:variant>
        <vt:lpwstr>https://wayne.edu/coronavirus/vaccine-mandate</vt:lpwstr>
      </vt:variant>
      <vt:variant>
        <vt:lpwstr/>
      </vt:variant>
      <vt:variant>
        <vt:i4>2883689</vt:i4>
      </vt:variant>
      <vt:variant>
        <vt:i4>6</vt:i4>
      </vt:variant>
      <vt:variant>
        <vt:i4>0</vt:i4>
      </vt:variant>
      <vt:variant>
        <vt:i4>5</vt:i4>
      </vt:variant>
      <vt:variant>
        <vt:lpwstr>http://policies.wayne.edu/appm/1-3-1-2-moving-expenses.php</vt:lpwstr>
      </vt:variant>
      <vt:variant>
        <vt:lpwstr/>
      </vt:variant>
      <vt:variant>
        <vt:i4>393283</vt:i4>
      </vt:variant>
      <vt:variant>
        <vt:i4>3</vt:i4>
      </vt:variant>
      <vt:variant>
        <vt:i4>0</vt:i4>
      </vt:variant>
      <vt:variant>
        <vt:i4>5</vt:i4>
      </vt:variant>
      <vt:variant>
        <vt:lpwstr>https://hr.wayne.edu/current/benefits</vt:lpwstr>
      </vt:variant>
      <vt:variant>
        <vt:lpwstr/>
      </vt:variant>
      <vt:variant>
        <vt:i4>5439559</vt:i4>
      </vt:variant>
      <vt:variant>
        <vt:i4>0</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are sub-delegated to all school/college/divisions – appointments should be for two years with five years being the maximum per University Policy</dc:title>
  <dc:subject/>
  <dc:creator>Isabel Gutierrez</dc:creator>
  <cp:keywords/>
  <dc:description/>
  <cp:lastModifiedBy>Jake Wilson</cp:lastModifiedBy>
  <cp:revision>2</cp:revision>
  <cp:lastPrinted>2012-11-12T20:57:00Z</cp:lastPrinted>
  <dcterms:created xsi:type="dcterms:W3CDTF">2024-06-20T14:24:00Z</dcterms:created>
  <dcterms:modified xsi:type="dcterms:W3CDTF">2024-06-20T14:24:00Z</dcterms:modified>
</cp:coreProperties>
</file>