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775C" w14:textId="77777777" w:rsidR="00101765" w:rsidRDefault="00101765">
      <w:pPr>
        <w:widowControl w:val="0"/>
        <w:rPr>
          <w:rFonts w:ascii="Arial" w:hAnsi="Arial"/>
          <w:b/>
        </w:rPr>
      </w:pPr>
      <w:r>
        <w:rPr>
          <w:rFonts w:ascii="Arial" w:hAnsi="Arial"/>
          <w:b/>
        </w:rPr>
        <w:t xml:space="preserve">Two-year appointment </w:t>
      </w:r>
      <w:r w:rsidR="00D2664A">
        <w:rPr>
          <w:rFonts w:ascii="Arial" w:hAnsi="Arial"/>
          <w:b/>
        </w:rPr>
        <w:t xml:space="preserve">of </w:t>
      </w:r>
      <w:r w:rsidR="00A91552">
        <w:rPr>
          <w:rFonts w:ascii="Arial" w:hAnsi="Arial"/>
          <w:b/>
        </w:rPr>
        <w:t xml:space="preserve">a </w:t>
      </w:r>
      <w:r>
        <w:rPr>
          <w:rFonts w:ascii="Arial" w:hAnsi="Arial"/>
          <w:b/>
        </w:rPr>
        <w:t>PTF</w:t>
      </w:r>
      <w:r w:rsidR="00944E18">
        <w:rPr>
          <w:rFonts w:ascii="Arial" w:hAnsi="Arial"/>
          <w:b/>
        </w:rPr>
        <w:t xml:space="preserve"> </w:t>
      </w:r>
      <w:r>
        <w:rPr>
          <w:rFonts w:ascii="Arial" w:hAnsi="Arial"/>
          <w:b/>
        </w:rPr>
        <w:t>3</w:t>
      </w:r>
    </w:p>
    <w:p w14:paraId="001BC1F1" w14:textId="77777777" w:rsidR="00101765" w:rsidRDefault="00101765">
      <w:pPr>
        <w:widowControl w:val="0"/>
        <w:rPr>
          <w:rFonts w:ascii="Arial" w:hAnsi="Arial"/>
          <w:b/>
        </w:rPr>
      </w:pPr>
    </w:p>
    <w:p w14:paraId="43EBF2E6" w14:textId="77777777" w:rsidR="00101765" w:rsidRDefault="00101765">
      <w:pPr>
        <w:widowControl w:val="0"/>
        <w:rPr>
          <w:rFonts w:ascii="Arial" w:hAnsi="Arial"/>
          <w:b/>
        </w:rPr>
      </w:pPr>
      <w:r>
        <w:rPr>
          <w:rFonts w:ascii="Arial" w:hAnsi="Arial"/>
          <w:b/>
        </w:rPr>
        <w:t xml:space="preserve">BEGIN USING TEMPLATE FOR </w:t>
      </w:r>
      <w:r w:rsidR="00D2664A">
        <w:rPr>
          <w:rFonts w:ascii="Arial" w:hAnsi="Arial"/>
          <w:b/>
        </w:rPr>
        <w:t xml:space="preserve">APPROPRIATE </w:t>
      </w:r>
      <w:r w:rsidRPr="00F02168">
        <w:rPr>
          <w:rFonts w:ascii="Arial" w:hAnsi="Arial"/>
          <w:b/>
        </w:rPr>
        <w:t>FALL 2009</w:t>
      </w:r>
      <w:r>
        <w:rPr>
          <w:rFonts w:ascii="Arial" w:hAnsi="Arial"/>
          <w:b/>
        </w:rPr>
        <w:t xml:space="preserve"> ASSIGNMENTS</w:t>
      </w:r>
    </w:p>
    <w:p w14:paraId="4DD22BCF" w14:textId="77777777" w:rsidR="00101765" w:rsidRDefault="00101765">
      <w:pPr>
        <w:widowControl w:val="0"/>
        <w:rPr>
          <w:rFonts w:ascii="Arial" w:hAnsi="Arial"/>
          <w:b/>
        </w:rPr>
      </w:pPr>
    </w:p>
    <w:p w14:paraId="12E78CA7" w14:textId="77777777" w:rsidR="00D2664A" w:rsidRPr="00062396" w:rsidRDefault="009244E0" w:rsidP="00D2664A">
      <w:pPr>
        <w:widowControl w:val="0"/>
        <w:rPr>
          <w:rFonts w:ascii="Arial" w:hAnsi="Arial"/>
        </w:rPr>
      </w:pPr>
      <w:r>
        <w:rPr>
          <w:rFonts w:ascii="Arial" w:hAnsi="Arial"/>
          <w:b/>
        </w:rPr>
        <w:t xml:space="preserve">Use for Part-Time Faculty </w:t>
      </w:r>
      <w:r w:rsidR="00D2664A">
        <w:rPr>
          <w:rFonts w:ascii="Arial" w:hAnsi="Arial"/>
          <w:b/>
        </w:rPr>
        <w:t xml:space="preserve">3 who is being given a two-year appointment. </w:t>
      </w:r>
      <w:r w:rsidR="00D2664A" w:rsidRPr="00062396">
        <w:rPr>
          <w:rFonts w:ascii="Arial" w:hAnsi="Arial"/>
        </w:rPr>
        <w:t>(Article XIV.B.2.b. provides as follows: “Where a PTF 3 has regularly taught two or more semesters (per three-semester academic year), he/she will be given a two-year appointment at the same level of employment as in previous academic years except when prevented by the following:</w:t>
      </w:r>
    </w:p>
    <w:p w14:paraId="580B9E16" w14:textId="77777777" w:rsidR="006C7F2A" w:rsidRDefault="006C7F2A">
      <w:pPr>
        <w:widowControl w:val="0"/>
        <w:rPr>
          <w:rFonts w:ascii="Arial" w:hAnsi="Arial"/>
          <w:b/>
        </w:rPr>
      </w:pPr>
    </w:p>
    <w:p w14:paraId="50BC8D67" w14:textId="77777777" w:rsidR="006C7F2A" w:rsidRDefault="006C7F2A" w:rsidP="006C7F2A">
      <w:pPr>
        <w:pStyle w:val="PlainText"/>
        <w:numPr>
          <w:ilvl w:val="4"/>
          <w:numId w:val="1"/>
        </w:numPr>
        <w:tabs>
          <w:tab w:val="left" w:pos="1440"/>
          <w:tab w:val="left" w:pos="1980"/>
        </w:tabs>
        <w:ind w:left="1440" w:hanging="180"/>
        <w:rPr>
          <w:rFonts w:ascii="Times New Roman" w:eastAsia="MS Mincho" w:hAnsi="Times New Roman" w:cs="Times New Roman"/>
          <w:sz w:val="24"/>
          <w:szCs w:val="24"/>
        </w:rPr>
      </w:pPr>
      <w:r w:rsidRPr="006F3F6F">
        <w:rPr>
          <w:rFonts w:ascii="Times New Roman" w:eastAsia="MS Mincho" w:hAnsi="Times New Roman" w:cs="Times New Roman"/>
          <w:sz w:val="24"/>
          <w:szCs w:val="24"/>
        </w:rPr>
        <w:t>Elimination or downsizing of a department or program, a decrease in courses due to changes in General Education Curriculum or in major or minor programs, or a reduction in the number of courses or sections offered in the applicable semester.</w:t>
      </w:r>
    </w:p>
    <w:p w14:paraId="6C899955" w14:textId="77777777" w:rsidR="006C7F2A" w:rsidRDefault="006C7F2A" w:rsidP="006C7F2A">
      <w:pPr>
        <w:pStyle w:val="PlainText"/>
        <w:numPr>
          <w:ilvl w:val="4"/>
          <w:numId w:val="1"/>
        </w:numPr>
        <w:tabs>
          <w:tab w:val="left" w:pos="1440"/>
        </w:tabs>
        <w:ind w:left="1440" w:hanging="180"/>
        <w:rPr>
          <w:rFonts w:ascii="Times New Roman" w:eastAsia="MS Mincho" w:hAnsi="Times New Roman" w:cs="Times New Roman"/>
          <w:sz w:val="24"/>
          <w:szCs w:val="24"/>
        </w:rPr>
      </w:pPr>
      <w:r w:rsidRPr="006F3F6F">
        <w:rPr>
          <w:rFonts w:ascii="Times New Roman" w:eastAsia="MS Mincho" w:hAnsi="Times New Roman" w:cs="Times New Roman"/>
          <w:sz w:val="24"/>
          <w:szCs w:val="24"/>
        </w:rPr>
        <w:t>Creation of new full</w:t>
      </w:r>
      <w:r>
        <w:rPr>
          <w:rFonts w:ascii="Times New Roman" w:eastAsia="MS Mincho" w:hAnsi="Times New Roman" w:cs="Times New Roman"/>
          <w:sz w:val="24"/>
          <w:szCs w:val="24"/>
        </w:rPr>
        <w:t>-</w:t>
      </w:r>
      <w:r w:rsidRPr="006F3F6F">
        <w:rPr>
          <w:rFonts w:ascii="Times New Roman" w:eastAsia="MS Mincho" w:hAnsi="Times New Roman" w:cs="Times New Roman"/>
          <w:sz w:val="24"/>
          <w:szCs w:val="24"/>
        </w:rPr>
        <w:t xml:space="preserve">time or </w:t>
      </w:r>
      <w:r>
        <w:rPr>
          <w:rFonts w:ascii="Times New Roman" w:eastAsia="MS Mincho" w:hAnsi="Times New Roman" w:cs="Times New Roman"/>
          <w:sz w:val="24"/>
          <w:szCs w:val="24"/>
        </w:rPr>
        <w:t>graduate teaching assistant</w:t>
      </w:r>
      <w:r w:rsidRPr="006F3F6F">
        <w:rPr>
          <w:rFonts w:ascii="Times New Roman" w:eastAsia="MS Mincho" w:hAnsi="Times New Roman" w:cs="Times New Roman"/>
          <w:sz w:val="24"/>
          <w:szCs w:val="24"/>
        </w:rPr>
        <w:t xml:space="preserve"> positions that absorb existing courses taught by </w:t>
      </w:r>
      <w:r>
        <w:rPr>
          <w:rFonts w:ascii="Times New Roman" w:eastAsia="MS Mincho" w:hAnsi="Times New Roman" w:cs="Times New Roman"/>
          <w:sz w:val="24"/>
          <w:szCs w:val="24"/>
        </w:rPr>
        <w:t>P</w:t>
      </w:r>
      <w:r w:rsidRPr="006F3F6F">
        <w:rPr>
          <w:rFonts w:ascii="Times New Roman" w:eastAsia="MS Mincho" w:hAnsi="Times New Roman" w:cs="Times New Roman"/>
          <w:sz w:val="24"/>
          <w:szCs w:val="24"/>
        </w:rPr>
        <w:t>art</w:t>
      </w:r>
      <w:r>
        <w:rPr>
          <w:rFonts w:ascii="Times New Roman" w:eastAsia="MS Mincho" w:hAnsi="Times New Roman" w:cs="Times New Roman"/>
          <w:sz w:val="24"/>
          <w:szCs w:val="24"/>
        </w:rPr>
        <w:t>-T</w:t>
      </w:r>
      <w:r w:rsidRPr="006F3F6F">
        <w:rPr>
          <w:rFonts w:ascii="Times New Roman" w:eastAsia="MS Mincho" w:hAnsi="Times New Roman" w:cs="Times New Roman"/>
          <w:sz w:val="24"/>
          <w:szCs w:val="24"/>
        </w:rPr>
        <w:t xml:space="preserve">ime </w:t>
      </w:r>
      <w:r>
        <w:rPr>
          <w:rFonts w:ascii="Times New Roman" w:eastAsia="MS Mincho" w:hAnsi="Times New Roman" w:cs="Times New Roman"/>
          <w:sz w:val="24"/>
          <w:szCs w:val="24"/>
        </w:rPr>
        <w:t>F</w:t>
      </w:r>
      <w:r w:rsidRPr="006F3F6F">
        <w:rPr>
          <w:rFonts w:ascii="Times New Roman" w:eastAsia="MS Mincho" w:hAnsi="Times New Roman" w:cs="Times New Roman"/>
          <w:sz w:val="24"/>
          <w:szCs w:val="24"/>
        </w:rPr>
        <w:t>aculty.</w:t>
      </w:r>
    </w:p>
    <w:p w14:paraId="75CC47D0" w14:textId="77777777" w:rsidR="006C7F2A" w:rsidRDefault="006C7F2A" w:rsidP="006C7F2A">
      <w:pPr>
        <w:pStyle w:val="PlainText"/>
        <w:numPr>
          <w:ilvl w:val="4"/>
          <w:numId w:val="1"/>
        </w:numPr>
        <w:tabs>
          <w:tab w:val="clear" w:pos="1872"/>
          <w:tab w:val="num" w:pos="1440"/>
        </w:tabs>
        <w:ind w:left="1440" w:hanging="180"/>
        <w:rPr>
          <w:rFonts w:ascii="Times New Roman" w:eastAsia="MS Mincho" w:hAnsi="Times New Roman" w:cs="Times New Roman"/>
          <w:sz w:val="24"/>
          <w:szCs w:val="24"/>
        </w:rPr>
      </w:pPr>
      <w:r w:rsidRPr="006F3F6F">
        <w:rPr>
          <w:rFonts w:ascii="Times New Roman" w:eastAsia="MS Mincho" w:hAnsi="Times New Roman" w:cs="Times New Roman"/>
          <w:sz w:val="24"/>
          <w:szCs w:val="24"/>
        </w:rPr>
        <w:t xml:space="preserve">Reassignment of a course or courses to a full-time faculty employee or a </w:t>
      </w:r>
      <w:r>
        <w:rPr>
          <w:rFonts w:ascii="Times New Roman" w:eastAsia="MS Mincho" w:hAnsi="Times New Roman" w:cs="Times New Roman"/>
          <w:sz w:val="24"/>
          <w:szCs w:val="24"/>
        </w:rPr>
        <w:t>graduate teaching assistant.</w:t>
      </w:r>
    </w:p>
    <w:p w14:paraId="38EBF32B" w14:textId="77777777" w:rsidR="006C7F2A" w:rsidRDefault="006C7F2A" w:rsidP="006C7F2A">
      <w:pPr>
        <w:pStyle w:val="PlainText"/>
        <w:numPr>
          <w:ilvl w:val="4"/>
          <w:numId w:val="1"/>
        </w:numPr>
        <w:tabs>
          <w:tab w:val="clear" w:pos="1872"/>
          <w:tab w:val="num" w:pos="1440"/>
        </w:tabs>
        <w:ind w:hanging="756"/>
        <w:rPr>
          <w:rFonts w:ascii="Times New Roman" w:eastAsia="MS Mincho" w:hAnsi="Times New Roman" w:cs="Times New Roman"/>
          <w:sz w:val="24"/>
          <w:szCs w:val="24"/>
        </w:rPr>
      </w:pPr>
      <w:r w:rsidRPr="006F3F6F">
        <w:rPr>
          <w:rFonts w:ascii="Times New Roman" w:eastAsia="MS Mincho" w:hAnsi="Times New Roman" w:cs="Times New Roman"/>
          <w:sz w:val="24"/>
          <w:szCs w:val="24"/>
        </w:rPr>
        <w:t>Cancellation of a course(s) due to under</w:t>
      </w:r>
      <w:r>
        <w:rPr>
          <w:rFonts w:ascii="Times New Roman" w:eastAsia="MS Mincho" w:hAnsi="Times New Roman" w:cs="Times New Roman"/>
          <w:sz w:val="24"/>
          <w:szCs w:val="24"/>
        </w:rPr>
        <w:t>-</w:t>
      </w:r>
      <w:r w:rsidRPr="006F3F6F">
        <w:rPr>
          <w:rFonts w:ascii="Times New Roman" w:eastAsia="MS Mincho" w:hAnsi="Times New Roman" w:cs="Times New Roman"/>
          <w:sz w:val="24"/>
          <w:szCs w:val="24"/>
        </w:rPr>
        <w:t>enrollment.</w:t>
      </w:r>
    </w:p>
    <w:p w14:paraId="4EDC9528" w14:textId="77777777" w:rsidR="006C7F2A" w:rsidRDefault="006C7F2A" w:rsidP="006C7F2A">
      <w:pPr>
        <w:pStyle w:val="PlainText"/>
        <w:numPr>
          <w:ilvl w:val="4"/>
          <w:numId w:val="1"/>
        </w:numPr>
        <w:tabs>
          <w:tab w:val="left" w:pos="1440"/>
        </w:tabs>
        <w:ind w:left="1440" w:hanging="180"/>
        <w:rPr>
          <w:rFonts w:ascii="Times New Roman" w:eastAsia="MS Mincho" w:hAnsi="Times New Roman" w:cs="Times New Roman"/>
          <w:sz w:val="24"/>
          <w:szCs w:val="24"/>
        </w:rPr>
      </w:pPr>
      <w:r w:rsidRPr="006F3F6F">
        <w:rPr>
          <w:rFonts w:ascii="Times New Roman" w:eastAsia="MS Mincho" w:hAnsi="Times New Roman" w:cs="Times New Roman"/>
          <w:sz w:val="24"/>
          <w:szCs w:val="24"/>
        </w:rPr>
        <w:t xml:space="preserve">Poor performance by the </w:t>
      </w:r>
      <w:r>
        <w:rPr>
          <w:rFonts w:ascii="Times New Roman" w:eastAsia="MS Mincho" w:hAnsi="Times New Roman" w:cs="Times New Roman"/>
          <w:sz w:val="24"/>
          <w:szCs w:val="24"/>
        </w:rPr>
        <w:t>P</w:t>
      </w:r>
      <w:r w:rsidRPr="006F3F6F">
        <w:rPr>
          <w:rFonts w:ascii="Times New Roman" w:eastAsia="MS Mincho" w:hAnsi="Times New Roman" w:cs="Times New Roman"/>
          <w:sz w:val="24"/>
          <w:szCs w:val="24"/>
        </w:rPr>
        <w:t>art-</w:t>
      </w:r>
      <w:r>
        <w:rPr>
          <w:rFonts w:ascii="Times New Roman" w:eastAsia="MS Mincho" w:hAnsi="Times New Roman" w:cs="Times New Roman"/>
          <w:sz w:val="24"/>
          <w:szCs w:val="24"/>
        </w:rPr>
        <w:t>T</w:t>
      </w:r>
      <w:r w:rsidRPr="006F3F6F">
        <w:rPr>
          <w:rFonts w:ascii="Times New Roman" w:eastAsia="MS Mincho" w:hAnsi="Times New Roman" w:cs="Times New Roman"/>
          <w:sz w:val="24"/>
          <w:szCs w:val="24"/>
        </w:rPr>
        <w:t xml:space="preserve">ime </w:t>
      </w:r>
      <w:r>
        <w:rPr>
          <w:rFonts w:ascii="Times New Roman" w:eastAsia="MS Mincho" w:hAnsi="Times New Roman" w:cs="Times New Roman"/>
          <w:sz w:val="24"/>
          <w:szCs w:val="24"/>
        </w:rPr>
        <w:t>F</w:t>
      </w:r>
      <w:r w:rsidRPr="006F3F6F">
        <w:rPr>
          <w:rFonts w:ascii="Times New Roman" w:eastAsia="MS Mincho" w:hAnsi="Times New Roman" w:cs="Times New Roman"/>
          <w:sz w:val="24"/>
          <w:szCs w:val="24"/>
        </w:rPr>
        <w:t xml:space="preserve">aculty </w:t>
      </w:r>
      <w:r>
        <w:rPr>
          <w:rFonts w:ascii="Times New Roman" w:eastAsia="MS Mincho" w:hAnsi="Times New Roman" w:cs="Times New Roman"/>
          <w:sz w:val="24"/>
          <w:szCs w:val="24"/>
        </w:rPr>
        <w:t>M</w:t>
      </w:r>
      <w:r w:rsidRPr="006F3F6F">
        <w:rPr>
          <w:rFonts w:ascii="Times New Roman" w:eastAsia="MS Mincho" w:hAnsi="Times New Roman" w:cs="Times New Roman"/>
          <w:sz w:val="24"/>
          <w:szCs w:val="24"/>
        </w:rPr>
        <w:t xml:space="preserve">ember, as evidenced by student evaluations, classroom observation(s), documented failure to meet the standards of the unit, or the faculty member’s failure to correct a performance problem identified in an evaluation conducted pursuant to Article </w:t>
      </w:r>
      <w:r>
        <w:rPr>
          <w:rFonts w:ascii="Times New Roman" w:eastAsia="MS Mincho" w:hAnsi="Times New Roman" w:cs="Times New Roman"/>
          <w:sz w:val="24"/>
          <w:szCs w:val="24"/>
        </w:rPr>
        <w:t>XV.</w:t>
      </w:r>
      <w:r w:rsidRPr="006F3F6F">
        <w:rPr>
          <w:rFonts w:ascii="Times New Roman" w:eastAsia="MS Mincho" w:hAnsi="Times New Roman" w:cs="Times New Roman"/>
          <w:sz w:val="24"/>
          <w:szCs w:val="24"/>
        </w:rPr>
        <w:t xml:space="preserve">  Student evaluations alone shall not be used as the exclusive basis to deny, reduce, or subsequently cancel an appointment.</w:t>
      </w:r>
    </w:p>
    <w:p w14:paraId="7F5305E1" w14:textId="77777777" w:rsidR="006C7F2A" w:rsidRDefault="006C7F2A" w:rsidP="006C7F2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vi.   </w:t>
      </w:r>
      <w:r w:rsidRPr="006F3F6F">
        <w:rPr>
          <w:rFonts w:ascii="Times New Roman" w:hAnsi="Times New Roman" w:cs="Times New Roman"/>
          <w:sz w:val="24"/>
          <w:szCs w:val="24"/>
        </w:rPr>
        <w:t xml:space="preserve">Other </w:t>
      </w:r>
      <w:r w:rsidRPr="006F3F6F">
        <w:rPr>
          <w:rFonts w:ascii="Times New Roman" w:hAnsi="Times New Roman" w:cs="Times New Roman"/>
          <w:i/>
          <w:iCs/>
          <w:sz w:val="24"/>
          <w:szCs w:val="24"/>
        </w:rPr>
        <w:t>bona fide</w:t>
      </w:r>
      <w:r w:rsidRPr="006F3F6F">
        <w:rPr>
          <w:rFonts w:ascii="Times New Roman" w:hAnsi="Times New Roman" w:cs="Times New Roman"/>
          <w:sz w:val="24"/>
          <w:szCs w:val="24"/>
        </w:rPr>
        <w:t xml:space="preserve"> and relevant academic, fiscal, or programmatic reasons</w:t>
      </w:r>
      <w:r w:rsidR="004915F8">
        <w:rPr>
          <w:rFonts w:ascii="Times New Roman" w:hAnsi="Times New Roman" w:cs="Times New Roman"/>
          <w:sz w:val="24"/>
          <w:szCs w:val="24"/>
        </w:rPr>
        <w:t>.”</w:t>
      </w:r>
      <w:r w:rsidR="00641CA4">
        <w:rPr>
          <w:rFonts w:ascii="Times New Roman" w:hAnsi="Times New Roman" w:cs="Times New Roman"/>
          <w:sz w:val="24"/>
          <w:szCs w:val="24"/>
        </w:rPr>
        <w:t>)</w:t>
      </w:r>
    </w:p>
    <w:p w14:paraId="2F158D96" w14:textId="77777777" w:rsidR="006C7F2A" w:rsidRDefault="006C7F2A">
      <w:pPr>
        <w:widowControl w:val="0"/>
        <w:rPr>
          <w:rFonts w:ascii="Arial" w:hAnsi="Arial"/>
          <w:b/>
        </w:rPr>
      </w:pPr>
    </w:p>
    <w:p w14:paraId="68E58F47" w14:textId="77777777" w:rsidR="00E40C6A" w:rsidRDefault="009244E0">
      <w:pPr>
        <w:widowControl w:val="0"/>
        <w:rPr>
          <w:rFonts w:ascii="Arial" w:hAnsi="Arial"/>
        </w:rPr>
      </w:pPr>
      <w:r>
        <w:rPr>
          <w:rFonts w:ascii="Arial" w:hAnsi="Arial"/>
          <w:b/>
        </w:rPr>
        <w:t xml:space="preserve"> </w:t>
      </w:r>
      <w:r>
        <w:rPr>
          <w:rFonts w:ascii="Arial" w:hAnsi="Arial"/>
        </w:rPr>
        <w:tab/>
      </w:r>
      <w:r w:rsidR="00E40C6A">
        <w:rPr>
          <w:rFonts w:ascii="Arial" w:hAnsi="Arial"/>
        </w:rPr>
        <w:tab/>
      </w:r>
      <w:r w:rsidR="00E40C6A">
        <w:rPr>
          <w:rFonts w:ascii="Arial" w:hAnsi="Arial"/>
        </w:rPr>
        <w:tab/>
      </w:r>
      <w:r w:rsidR="00E40C6A">
        <w:rPr>
          <w:rFonts w:ascii="Arial" w:hAnsi="Arial"/>
        </w:rPr>
        <w:tab/>
      </w:r>
      <w:r w:rsidR="00E40C6A">
        <w:rPr>
          <w:rFonts w:ascii="Arial" w:hAnsi="Arial"/>
        </w:rPr>
        <w:tab/>
      </w:r>
      <w:r w:rsidR="00E40C6A">
        <w:rPr>
          <w:rFonts w:ascii="Arial" w:hAnsi="Arial"/>
        </w:rPr>
        <w:tab/>
      </w:r>
    </w:p>
    <w:p w14:paraId="49B68430" w14:textId="77777777" w:rsidR="00E40C6A" w:rsidRDefault="00E40C6A">
      <w:pPr>
        <w:widowControl w:val="0"/>
        <w:tabs>
          <w:tab w:val="left" w:pos="4320"/>
          <w:tab w:val="left" w:pos="5040"/>
          <w:tab w:val="left" w:pos="5760"/>
          <w:tab w:val="left" w:pos="6480"/>
          <w:tab w:val="left" w:pos="7200"/>
          <w:tab w:val="left" w:pos="7920"/>
        </w:tabs>
        <w:ind w:left="4320" w:firstLine="720"/>
        <w:rPr>
          <w:rFonts w:ascii="Arial" w:hAnsi="Arial"/>
        </w:rPr>
      </w:pPr>
      <w:r>
        <w:rPr>
          <w:rFonts w:ascii="Arial" w:hAnsi="Arial"/>
        </w:rPr>
        <w:t>Date</w:t>
      </w:r>
    </w:p>
    <w:p w14:paraId="79FA06C4"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07E28B89"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Name</w:t>
      </w:r>
    </w:p>
    <w:p w14:paraId="190FC3D7"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Address</w:t>
      </w:r>
    </w:p>
    <w:p w14:paraId="0CD8C402"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72E43D57"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Dear ____:</w:t>
      </w:r>
    </w:p>
    <w:p w14:paraId="391230C9" w14:textId="77777777" w:rsidR="009B7281" w:rsidRDefault="009B7281" w:rsidP="009B7281">
      <w:pPr>
        <w:pStyle w:val="NormalWeb"/>
        <w:rPr>
          <w:rFonts w:ascii="Arial" w:hAnsi="Arial" w:cs="Arial"/>
        </w:rPr>
      </w:pPr>
    </w:p>
    <w:p w14:paraId="09E6645E" w14:textId="77777777" w:rsidR="00AB582C" w:rsidRDefault="009B7281" w:rsidP="009E4634">
      <w:pPr>
        <w:pStyle w:val="NormalWeb"/>
        <w:rPr>
          <w:rFonts w:ascii="Arial" w:hAnsi="Arial" w:cs="Arial"/>
        </w:rPr>
      </w:pPr>
      <w:r>
        <w:rPr>
          <w:rFonts w:ascii="Arial" w:hAnsi="Arial" w:cs="Arial"/>
        </w:rPr>
        <w:t xml:space="preserve">The purpose of this letter is to inform you that you are being given (assuming you desire it) a </w:t>
      </w:r>
      <w:r w:rsidR="002A081D" w:rsidRPr="008145AB">
        <w:rPr>
          <w:rFonts w:ascii="Arial" w:hAnsi="Arial" w:cs="Arial"/>
        </w:rPr>
        <w:t xml:space="preserve">two-year </w:t>
      </w:r>
      <w:r w:rsidRPr="008145AB">
        <w:rPr>
          <w:rFonts w:ascii="Arial" w:hAnsi="Arial" w:cs="Arial"/>
        </w:rPr>
        <w:t>a</w:t>
      </w:r>
      <w:r w:rsidR="00325422" w:rsidRPr="008145AB">
        <w:rPr>
          <w:rFonts w:ascii="Arial" w:hAnsi="Arial" w:cs="Arial"/>
        </w:rPr>
        <w:t>ppointment</w:t>
      </w:r>
      <w:r w:rsidR="00325422">
        <w:rPr>
          <w:rFonts w:ascii="Arial" w:hAnsi="Arial" w:cs="Arial"/>
        </w:rPr>
        <w:t xml:space="preserve"> as part-time faculty</w:t>
      </w:r>
      <w:r w:rsidR="00014415">
        <w:rPr>
          <w:rFonts w:ascii="Arial" w:hAnsi="Arial" w:cs="Arial"/>
        </w:rPr>
        <w:t xml:space="preserve"> </w:t>
      </w:r>
      <w:r>
        <w:rPr>
          <w:rFonts w:ascii="Arial" w:hAnsi="Arial" w:cs="Arial"/>
        </w:rPr>
        <w:t>at Wayne State University.  There follows an offer of an assignment for the upcoming semester</w:t>
      </w:r>
      <w:r w:rsidR="002A081D">
        <w:rPr>
          <w:rFonts w:ascii="Arial" w:hAnsi="Arial" w:cs="Arial"/>
        </w:rPr>
        <w:t xml:space="preserve">.  </w:t>
      </w:r>
      <w:r w:rsidR="00AB582C">
        <w:rPr>
          <w:rFonts w:ascii="Arial" w:hAnsi="Arial" w:cs="Arial"/>
        </w:rPr>
        <w:t xml:space="preserve">Later you will be offered an </w:t>
      </w:r>
      <w:r w:rsidRPr="008145AB">
        <w:rPr>
          <w:rFonts w:ascii="Arial" w:hAnsi="Arial" w:cs="Arial"/>
        </w:rPr>
        <w:t>assignment</w:t>
      </w:r>
      <w:r w:rsidR="00AB582C">
        <w:rPr>
          <w:rFonts w:ascii="Arial" w:hAnsi="Arial" w:cs="Arial"/>
        </w:rPr>
        <w:t xml:space="preserve"> [or two assignments, etc.] for the ____ semester; an assignment [or two assignments, etc.] for the ____ semester, and an assignment [or two assignments, etc.] for the ____ semester. </w:t>
      </w:r>
    </w:p>
    <w:p w14:paraId="66A5195A" w14:textId="77777777" w:rsidR="00AB582C" w:rsidRDefault="00AB58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66CA7C2B"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We are pleased to offer you an assignment as </w:t>
      </w:r>
      <w:r w:rsidR="00B23C0A">
        <w:rPr>
          <w:rFonts w:ascii="Arial" w:hAnsi="Arial"/>
        </w:rPr>
        <w:t>a ____________ in the department of _________, school/college of</w:t>
      </w:r>
      <w:r w:rsidR="00B41796">
        <w:rPr>
          <w:rFonts w:ascii="Arial" w:hAnsi="Arial"/>
        </w:rPr>
        <w:t>__________</w:t>
      </w:r>
      <w:r>
        <w:rPr>
          <w:rFonts w:ascii="Arial" w:hAnsi="Arial"/>
        </w:rPr>
        <w:t xml:space="preserve">.  The term of your assignment will be for the </w:t>
      </w:r>
      <w:r>
        <w:rPr>
          <w:rFonts w:ascii="Arial" w:hAnsi="Arial"/>
        </w:rPr>
        <w:lastRenderedPageBreak/>
        <w:t xml:space="preserve">period [date] through [date].  </w:t>
      </w:r>
      <w:r w:rsidR="00517175">
        <w:rPr>
          <w:rFonts w:ascii="Arial" w:hAnsi="Arial"/>
        </w:rPr>
        <w:t xml:space="preserve">These are the Start Date and End Date of your </w:t>
      </w:r>
      <w:proofErr w:type="spellStart"/>
      <w:r w:rsidR="00517175">
        <w:rPr>
          <w:rFonts w:ascii="Arial" w:hAnsi="Arial"/>
        </w:rPr>
        <w:t>offer.</w:t>
      </w:r>
      <w:r>
        <w:rPr>
          <w:rFonts w:ascii="Arial" w:hAnsi="Arial"/>
        </w:rPr>
        <w:t>The</w:t>
      </w:r>
      <w:proofErr w:type="spellEnd"/>
      <w:r>
        <w:rPr>
          <w:rFonts w:ascii="Arial" w:hAnsi="Arial"/>
        </w:rPr>
        <w:t xml:space="preserve"> rate of compensation for this assignment will be at $xxx per credit hour, which will amount to $xxx </w:t>
      </w:r>
      <w:r w:rsidR="00C21767">
        <w:rPr>
          <w:rFonts w:ascii="Arial" w:hAnsi="Arial"/>
        </w:rPr>
        <w:t>for the</w:t>
      </w:r>
      <w:r w:rsidR="00003AD3">
        <w:rPr>
          <w:rFonts w:ascii="Arial" w:hAnsi="Arial"/>
        </w:rPr>
        <w:t xml:space="preserve"> semester. </w:t>
      </w:r>
      <w:r w:rsidR="00003AD3" w:rsidRPr="00003AD3">
        <w:rPr>
          <w:rFonts w:ascii="Arial" w:hAnsi="Arial"/>
        </w:rPr>
        <w:t>You should be aware that the University reserves the right to change the method of course delivery under exigent circumstances.</w:t>
      </w:r>
      <w:r>
        <w:rPr>
          <w:rFonts w:ascii="Arial" w:hAnsi="Arial"/>
        </w:rPr>
        <w:t xml:space="preserve"> </w:t>
      </w:r>
    </w:p>
    <w:p w14:paraId="010A5BBC"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056DF42C"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You will be responsible for </w:t>
      </w:r>
      <w:r w:rsidR="00F914FE">
        <w:rPr>
          <w:rFonts w:ascii="Arial" w:hAnsi="Arial"/>
        </w:rPr>
        <w:t>instructional duties</w:t>
      </w:r>
      <w:r>
        <w:rPr>
          <w:rFonts w:ascii="Arial" w:hAnsi="Arial"/>
        </w:rPr>
        <w:t xml:space="preserve"> as follows:</w:t>
      </w:r>
    </w:p>
    <w:p w14:paraId="663CEA4A"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49F507F6"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Course Name</w:t>
      </w:r>
    </w:p>
    <w:p w14:paraId="583F323F"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Course Number</w:t>
      </w:r>
      <w:r>
        <w:rPr>
          <w:rFonts w:ascii="Arial" w:hAnsi="Arial"/>
        </w:rPr>
        <w:tab/>
      </w:r>
      <w:r>
        <w:rPr>
          <w:rFonts w:ascii="Arial" w:hAnsi="Arial"/>
        </w:rPr>
        <w:tab/>
        <w:t>Section Number</w:t>
      </w:r>
      <w:r w:rsidR="00141CF9">
        <w:rPr>
          <w:rFonts w:ascii="Arial" w:hAnsi="Arial"/>
        </w:rPr>
        <w:t xml:space="preserve"> (if any)</w:t>
      </w:r>
      <w:r>
        <w:rPr>
          <w:rFonts w:ascii="Arial" w:hAnsi="Arial"/>
        </w:rPr>
        <w:tab/>
      </w:r>
      <w:r>
        <w:rPr>
          <w:rFonts w:ascii="Arial" w:hAnsi="Arial"/>
        </w:rPr>
        <w:tab/>
        <w:t>Credits</w:t>
      </w:r>
    </w:p>
    <w:p w14:paraId="0B77787A"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Day</w:t>
      </w:r>
      <w:r>
        <w:rPr>
          <w:rFonts w:ascii="Arial" w:hAnsi="Arial"/>
        </w:rPr>
        <w:tab/>
      </w:r>
      <w:r>
        <w:rPr>
          <w:rFonts w:ascii="Arial" w:hAnsi="Arial"/>
        </w:rPr>
        <w:tab/>
      </w:r>
      <w:r>
        <w:rPr>
          <w:rFonts w:ascii="Arial" w:hAnsi="Arial"/>
        </w:rPr>
        <w:tab/>
      </w:r>
      <w:r>
        <w:rPr>
          <w:rFonts w:ascii="Arial" w:hAnsi="Arial"/>
        </w:rPr>
        <w:tab/>
        <w:t>Time</w:t>
      </w:r>
    </w:p>
    <w:p w14:paraId="01558EC8"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Location</w:t>
      </w:r>
    </w:p>
    <w:p w14:paraId="4A533372"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74E97D5F" w14:textId="77777777" w:rsidR="00E40C6A" w:rsidRDefault="00E40C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You will be responsible to </w:t>
      </w:r>
      <w:r w:rsidR="00803769">
        <w:rPr>
          <w:rFonts w:ascii="Arial" w:hAnsi="Arial"/>
        </w:rPr>
        <w:t>_____</w:t>
      </w:r>
      <w:r w:rsidR="00557BE9">
        <w:rPr>
          <w:rFonts w:ascii="Arial" w:hAnsi="Arial"/>
        </w:rPr>
        <w:t>___</w:t>
      </w:r>
      <w:r w:rsidR="00803769">
        <w:rPr>
          <w:rFonts w:ascii="Arial" w:hAnsi="Arial"/>
        </w:rPr>
        <w:t>__</w:t>
      </w:r>
      <w:r>
        <w:rPr>
          <w:rFonts w:ascii="Arial" w:hAnsi="Arial"/>
        </w:rPr>
        <w:t>_, and your duties will be as follows [elaborate]:</w:t>
      </w:r>
    </w:p>
    <w:p w14:paraId="3C7B8C77" w14:textId="77777777" w:rsidR="00482A08" w:rsidRDefault="00482A08" w:rsidP="00482A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6AC87AE2" w14:textId="77777777" w:rsidR="00482A08" w:rsidRPr="004F7665" w:rsidRDefault="00482A08" w:rsidP="00482A08">
      <w:pPr>
        <w:rPr>
          <w:rFonts w:ascii="Arial" w:hAnsi="Arial" w:cs="Arial"/>
          <w:strike/>
          <w:szCs w:val="24"/>
        </w:rPr>
      </w:pPr>
      <w:r w:rsidRPr="009E7C12">
        <w:rPr>
          <w:rFonts w:ascii="Arial" w:hAnsi="Arial" w:cs="Arial"/>
          <w:b/>
          <w:color w:val="00B050"/>
          <w:spacing w:val="-1"/>
          <w:szCs w:val="24"/>
        </w:rPr>
        <w:t xml:space="preserve">This offer is contingent upon verification of your eligibility to work in the United States </w:t>
      </w:r>
      <w:r>
        <w:rPr>
          <w:rFonts w:ascii="Arial" w:hAnsi="Arial" w:cs="Arial"/>
          <w:b/>
          <w:color w:val="00B050"/>
          <w:spacing w:val="-1"/>
          <w:szCs w:val="24"/>
        </w:rPr>
        <w:t>(please see Sections 7 and 8 below).</w:t>
      </w:r>
      <w:r w:rsidRPr="004F7665">
        <w:rPr>
          <w:rFonts w:ascii="Arial" w:hAnsi="Arial" w:cs="Arial"/>
          <w:strike/>
          <w:szCs w:val="24"/>
        </w:rPr>
        <w:t xml:space="preserve"> </w:t>
      </w:r>
    </w:p>
    <w:p w14:paraId="281F1F26" w14:textId="77777777" w:rsidR="00482A08" w:rsidRPr="00CC7F7C" w:rsidRDefault="00482A08" w:rsidP="00482A08">
      <w:pPr>
        <w:rPr>
          <w:rFonts w:ascii="Arial" w:hAnsi="Arial" w:cs="Arial"/>
          <w:strike/>
          <w:szCs w:val="24"/>
          <w:shd w:val="clear" w:color="auto" w:fill="FFFFFF"/>
        </w:rPr>
      </w:pPr>
    </w:p>
    <w:p w14:paraId="4CFAAFC6" w14:textId="77777777" w:rsidR="00482A08" w:rsidRPr="004F7665" w:rsidRDefault="00482A08" w:rsidP="00482A08">
      <w:pPr>
        <w:rPr>
          <w:rFonts w:ascii="Arial" w:hAnsi="Arial" w:cs="Arial"/>
          <w:color w:val="000000"/>
          <w:szCs w:val="24"/>
          <w:shd w:val="clear" w:color="auto" w:fill="FFFFFF"/>
        </w:rPr>
      </w:pPr>
      <w:r>
        <w:rPr>
          <w:rFonts w:ascii="Arial" w:hAnsi="Arial" w:cs="Arial"/>
          <w:color w:val="000000"/>
          <w:szCs w:val="24"/>
          <w:shd w:val="clear" w:color="auto" w:fill="FFFFFF"/>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p>
    <w:p w14:paraId="483616E5" w14:textId="77777777" w:rsidR="00482A08" w:rsidRPr="004F7665" w:rsidRDefault="00482A08" w:rsidP="00482A08">
      <w:pPr>
        <w:rPr>
          <w:rFonts w:ascii="Arial" w:hAnsi="Arial" w:cs="Arial"/>
          <w:color w:val="000000"/>
          <w:szCs w:val="24"/>
          <w:shd w:val="clear" w:color="auto" w:fill="FFFFFF"/>
        </w:rPr>
      </w:pPr>
    </w:p>
    <w:p w14:paraId="65954582" w14:textId="37D0FD74" w:rsidR="008747F0" w:rsidRPr="008747F0" w:rsidRDefault="008747F0" w:rsidP="00482A08">
      <w:pPr>
        <w:rPr>
          <w:rFonts w:ascii="Arial" w:hAnsi="Arial"/>
        </w:rPr>
      </w:pPr>
      <w:r w:rsidRPr="007A1365">
        <w:rPr>
          <w:rFonts w:ascii="Arial" w:hAnsi="Arial" w:cs="Arial"/>
          <w:color w:val="000000"/>
          <w:szCs w:val="24"/>
          <w:shd w:val="clear" w:color="auto" w:fill="FFFFFF"/>
        </w:rPr>
        <w:t xml:space="preserve">Wayne State University requires all students, faculty and staff to be fully vaccinated against COVID-19 with limited exceptions. Learn more at: </w:t>
      </w:r>
      <w:hyperlink r:id="rId6" w:history="1">
        <w:r w:rsidRPr="003116B6">
          <w:rPr>
            <w:rStyle w:val="Hyperlink"/>
            <w:rFonts w:ascii="Arial" w:hAnsi="Arial" w:cs="Arial"/>
            <w:szCs w:val="24"/>
            <w:shd w:val="clear" w:color="auto" w:fill="FFFFFF"/>
          </w:rPr>
          <w:t>https://wayne.edu/coronavirus</w:t>
        </w:r>
      </w:hyperlink>
      <w:r>
        <w:rPr>
          <w:rFonts w:ascii="Arial" w:hAnsi="Arial" w:cs="Arial"/>
          <w:color w:val="000000"/>
          <w:szCs w:val="24"/>
          <w:shd w:val="clear" w:color="auto" w:fill="FFFFFF"/>
        </w:rPr>
        <w:t xml:space="preserve">. Vaccine verifications can be uploaded using the following link: </w:t>
      </w:r>
      <w:hyperlink r:id="rId7" w:history="1">
        <w:r>
          <w:rPr>
            <w:rStyle w:val="Hyperlink"/>
            <w:rFonts w:ascii="Arial" w:hAnsi="Arial"/>
          </w:rPr>
          <w:t>https://go.wayne.edu/vaccine-verification</w:t>
        </w:r>
      </w:hyperlink>
      <w:r>
        <w:rPr>
          <w:rFonts w:ascii="Arial" w:hAnsi="Arial"/>
        </w:rPr>
        <w:t xml:space="preserve">. If you require a medical or religious exemption to the vaccine mandate, please complete and follow the instructions in the following form: </w:t>
      </w:r>
      <w:hyperlink r:id="rId8" w:history="1">
        <w:r w:rsidRPr="003116B6">
          <w:rPr>
            <w:rStyle w:val="Hyperlink"/>
            <w:rFonts w:ascii="Arial" w:hAnsi="Arial"/>
          </w:rPr>
          <w:t>https://wayne.edu/coronavirus/covid-vaccine-declination-form.pdf</w:t>
        </w:r>
      </w:hyperlink>
      <w:r>
        <w:rPr>
          <w:rFonts w:ascii="Arial" w:hAnsi="Arial"/>
        </w:rPr>
        <w:t>.</w:t>
      </w:r>
    </w:p>
    <w:p w14:paraId="34932BAC" w14:textId="77777777" w:rsidR="008747F0" w:rsidRDefault="008747F0" w:rsidP="00482A08">
      <w:pPr>
        <w:rPr>
          <w:rFonts w:ascii="Arial" w:hAnsi="Arial" w:cs="Arial"/>
          <w:color w:val="000000"/>
          <w:szCs w:val="24"/>
          <w:shd w:val="clear" w:color="auto" w:fill="FFFFFF"/>
        </w:rPr>
      </w:pPr>
    </w:p>
    <w:p w14:paraId="5E193278" w14:textId="2A986CD0" w:rsidR="00482A08" w:rsidRDefault="00482A08" w:rsidP="00482A08">
      <w:pPr>
        <w:rPr>
          <w:rFonts w:ascii="Arial" w:hAnsi="Arial" w:cs="Arial"/>
          <w:szCs w:val="24"/>
          <w:shd w:val="clear" w:color="auto" w:fill="FFFFFF"/>
        </w:rPr>
      </w:pPr>
      <w:r w:rsidRPr="00400AA2">
        <w:rPr>
          <w:rFonts w:ascii="Arial" w:hAnsi="Arial" w:cs="Arial"/>
          <w:color w:val="000000"/>
          <w:szCs w:val="24"/>
          <w:shd w:val="clear" w:color="auto" w:fill="FFFFFF"/>
        </w:rPr>
        <w:t xml:space="preserve">In compliance with the </w:t>
      </w:r>
      <w:proofErr w:type="spellStart"/>
      <w:r w:rsidRPr="00400AA2">
        <w:rPr>
          <w:rFonts w:ascii="Arial" w:hAnsi="Arial" w:cs="Arial"/>
          <w:color w:val="000000"/>
          <w:szCs w:val="24"/>
          <w:shd w:val="clear" w:color="auto" w:fill="FFFFFF"/>
        </w:rPr>
        <w:t>Clery</w:t>
      </w:r>
      <w:proofErr w:type="spellEnd"/>
      <w:r w:rsidRPr="00400AA2">
        <w:rPr>
          <w:rFonts w:ascii="Arial" w:hAnsi="Arial" w:cs="Arial"/>
          <w:color w:val="000000"/>
          <w:szCs w:val="24"/>
          <w:shd w:val="clear" w:color="auto" w:fill="FFFFFF"/>
        </w:rPr>
        <w:t xml:space="preserve"> Act, the University publishes its Security and Fire Safety Report annually.  This document is posted on the Wayne State University Police Department website,</w:t>
      </w:r>
      <w:r w:rsidRPr="00400AA2">
        <w:rPr>
          <w:rStyle w:val="apple-converted-space"/>
          <w:rFonts w:ascii="Arial" w:hAnsi="Arial" w:cs="Arial"/>
        </w:rPr>
        <w:t> </w:t>
      </w:r>
      <w:hyperlink r:id="rId9" w:tgtFrame="_blank" w:history="1">
        <w:r w:rsidRPr="00400AA2">
          <w:rPr>
            <w:rStyle w:val="Hyperlink"/>
            <w:rFonts w:ascii="Arial" w:hAnsi="Arial" w:cs="Arial"/>
            <w:color w:val="00008B"/>
            <w:szCs w:val="24"/>
            <w:shd w:val="clear" w:color="auto" w:fill="FFFFFF"/>
          </w:rPr>
          <w:t>www.police.wayne.edu/</w:t>
        </w:r>
      </w:hyperlink>
      <w:r w:rsidRPr="00400AA2">
        <w:rPr>
          <w:rFonts w:ascii="Arial" w:hAnsi="Arial" w:cs="Arial"/>
          <w:color w:val="000000"/>
          <w:szCs w:val="24"/>
          <w:shd w:val="clear" w:color="auto" w:fill="FFFFFF"/>
        </w:rPr>
        <w:t>, on the Dean of Students Office website,</w:t>
      </w:r>
      <w:r w:rsidRPr="00400AA2">
        <w:rPr>
          <w:rStyle w:val="apple-converted-space"/>
          <w:rFonts w:ascii="Arial" w:hAnsi="Arial" w:cs="Arial"/>
          <w:color w:val="000000"/>
          <w:szCs w:val="24"/>
          <w:shd w:val="clear" w:color="auto" w:fill="FFFFFF"/>
        </w:rPr>
        <w:t xml:space="preserve">   </w:t>
      </w:r>
      <w:hyperlink r:id="rId10" w:tgtFrame="_blank" w:history="1">
        <w:r w:rsidRPr="00400AA2">
          <w:rPr>
            <w:rStyle w:val="Hyperlink"/>
            <w:rFonts w:ascii="Arial" w:hAnsi="Arial" w:cs="Arial"/>
            <w:color w:val="00008B"/>
            <w:szCs w:val="24"/>
            <w:shd w:val="clear" w:color="auto" w:fill="FFFFFF"/>
          </w:rPr>
          <w:t>www.doso.wayne.edu/</w:t>
        </w:r>
      </w:hyperlink>
      <w:r w:rsidRPr="00400AA2">
        <w:rPr>
          <w:rFonts w:ascii="Arial" w:hAnsi="Arial" w:cs="Arial"/>
          <w:color w:val="000000"/>
          <w:szCs w:val="24"/>
          <w:shd w:val="clear" w:color="auto" w:fill="FFFFFF"/>
        </w:rPr>
        <w:t xml:space="preserve">, and on the Office of the General Counsel website, </w:t>
      </w:r>
      <w:hyperlink r:id="rId11" w:tgtFrame="_blank" w:history="1">
        <w:r w:rsidRPr="00400AA2">
          <w:rPr>
            <w:rStyle w:val="Hyperlink"/>
            <w:rFonts w:ascii="Arial" w:hAnsi="Arial" w:cs="Arial"/>
            <w:color w:val="00008B"/>
            <w:szCs w:val="24"/>
            <w:shd w:val="clear" w:color="auto" w:fill="FFFFFF"/>
          </w:rPr>
          <w:t>www.generalcounsel.wayne.edu/</w:t>
        </w:r>
      </w:hyperlink>
      <w:r w:rsidRPr="00400AA2">
        <w:rPr>
          <w:rFonts w:ascii="Arial" w:hAnsi="Arial" w:cs="Arial"/>
          <w:color w:val="000000"/>
          <w:szCs w:val="24"/>
          <w:shd w:val="clear" w:color="auto" w:fill="FFFFFF"/>
        </w:rPr>
        <w:t>. </w:t>
      </w:r>
      <w:r w:rsidRPr="00400AA2">
        <w:rPr>
          <w:rStyle w:val="apple-converted-space"/>
          <w:rFonts w:ascii="Arial" w:hAnsi="Arial" w:cs="Arial"/>
          <w:color w:val="000000"/>
          <w:szCs w:val="24"/>
          <w:shd w:val="clear" w:color="auto" w:fill="FFFFFF"/>
        </w:rPr>
        <w:t> </w:t>
      </w:r>
      <w:r w:rsidRPr="00400AA2">
        <w:rPr>
          <w:rFonts w:ascii="Arial" w:hAnsi="Arial" w:cs="Arial"/>
          <w:szCs w:val="24"/>
          <w:shd w:val="clear" w:color="auto" w:fill="FFFFFF"/>
        </w:rPr>
        <w:t>The report</w:t>
      </w:r>
      <w:r w:rsidRPr="00400AA2">
        <w:rPr>
          <w:rStyle w:val="apple-converted-space"/>
          <w:rFonts w:ascii="Arial" w:hAnsi="Arial" w:cs="Arial"/>
          <w:szCs w:val="24"/>
          <w:shd w:val="clear" w:color="auto" w:fill="FFFFFF"/>
        </w:rPr>
        <w:t> </w:t>
      </w:r>
      <w:r w:rsidRPr="00400AA2">
        <w:rPr>
          <w:rFonts w:ascii="Arial" w:hAnsi="Arial" w:cs="Arial"/>
          <w:szCs w:val="24"/>
          <w:shd w:val="clear" w:color="auto" w:fill="FFFFFF"/>
        </w:rPr>
        <w:t>can be downloaded from any of these three sites, and it provides an overview of Wayne State's public safety resources, policies and procedures.  This report also provides information on how you can prevent crime and increase your safety and security on campus. Please take a few moments to read it carefully.</w:t>
      </w:r>
    </w:p>
    <w:p w14:paraId="07B21949" w14:textId="77777777" w:rsidR="00482A08" w:rsidRDefault="00482A08" w:rsidP="00482A08">
      <w:pPr>
        <w:rPr>
          <w:rFonts w:ascii="Arial" w:hAnsi="Arial" w:cs="Arial"/>
          <w:szCs w:val="24"/>
          <w:shd w:val="clear" w:color="auto" w:fill="FFFFFF"/>
        </w:rPr>
      </w:pPr>
    </w:p>
    <w:p w14:paraId="5680CA61" w14:textId="77777777" w:rsidR="00E009AA" w:rsidRPr="00E009AA" w:rsidRDefault="00E009AA" w:rsidP="00E0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E009AA">
        <w:rPr>
          <w:rFonts w:ascii="Arial" w:hAnsi="Arial"/>
        </w:rPr>
        <w:t xml:space="preserve">Your assignment is governed by and subject to the policies and procedures of Wayne State and the terms of the Collective Bargaining Agreement (CBA) between Wayne State University and the UPTF-AFT (Union of Part-Time Faculty, AFT Local 477, ALF-CIO).  A copy of the CBA is available on the Provost’s web site at </w:t>
      </w:r>
      <w:hyperlink r:id="rId12" w:history="1">
        <w:r w:rsidRPr="00474A9E">
          <w:rPr>
            <w:rStyle w:val="Hyperlink"/>
            <w:rFonts w:ascii="Arial" w:hAnsi="Arial"/>
          </w:rPr>
          <w:t>https://provost.wayne.edu/resources/academic-personnel/collective-bargaining-agreements</w:t>
        </w:r>
      </w:hyperlink>
      <w:r w:rsidRPr="00E009AA">
        <w:rPr>
          <w:rFonts w:ascii="Arial" w:hAnsi="Arial"/>
        </w:rPr>
        <w:t>.  Please note that your salary includes any increase required by the CBA.</w:t>
      </w:r>
    </w:p>
    <w:p w14:paraId="25E0C24F" w14:textId="77777777" w:rsidR="00E009AA" w:rsidRPr="00E009AA" w:rsidRDefault="00E009AA" w:rsidP="00E0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3A8B06B9" w14:textId="77777777" w:rsidR="00E009AA" w:rsidRPr="00E009AA" w:rsidRDefault="00E009AA" w:rsidP="00E0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E009AA">
        <w:rPr>
          <w:rFonts w:ascii="Arial" w:hAnsi="Arial"/>
        </w:rPr>
        <w:lastRenderedPageBreak/>
        <w:t>Under current law, WSU part-time faculty members have the following options:</w:t>
      </w:r>
    </w:p>
    <w:p w14:paraId="028DBFA0" w14:textId="77777777" w:rsidR="00E009AA" w:rsidRPr="00E009AA" w:rsidRDefault="00E009AA" w:rsidP="00E0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12FD1D7E" w14:textId="77777777" w:rsidR="00E009AA" w:rsidRPr="00E009AA" w:rsidRDefault="00E009AA" w:rsidP="00E009A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E009AA">
        <w:rPr>
          <w:rFonts w:ascii="Arial" w:hAnsi="Arial"/>
        </w:rPr>
        <w:t>1.</w:t>
      </w:r>
      <w:r w:rsidRPr="00E009AA">
        <w:rPr>
          <w:rFonts w:ascii="Arial" w:hAnsi="Arial"/>
        </w:rPr>
        <w:tab/>
        <w:t>Pay dues as a member of the UPTF-AFT union.</w:t>
      </w:r>
    </w:p>
    <w:p w14:paraId="13611F61" w14:textId="77777777" w:rsidR="00E009AA" w:rsidRPr="00E009AA" w:rsidRDefault="00E009AA" w:rsidP="00E009A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E009AA">
        <w:rPr>
          <w:rFonts w:ascii="Arial" w:hAnsi="Arial"/>
        </w:rPr>
        <w:t>2.</w:t>
      </w:r>
      <w:r w:rsidRPr="00E009AA">
        <w:rPr>
          <w:rFonts w:ascii="Arial" w:hAnsi="Arial"/>
        </w:rPr>
        <w:tab/>
        <w:t>Pay a voluntary fair share fee to the UPTF-AFT union.</w:t>
      </w:r>
    </w:p>
    <w:p w14:paraId="0FFD83FD" w14:textId="77777777" w:rsidR="00E009AA" w:rsidRPr="00E009AA" w:rsidRDefault="00E009AA" w:rsidP="00E009A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E009AA">
        <w:rPr>
          <w:rFonts w:ascii="Arial" w:hAnsi="Arial"/>
        </w:rPr>
        <w:t>3.</w:t>
      </w:r>
      <w:r w:rsidRPr="00E009AA">
        <w:rPr>
          <w:rFonts w:ascii="Arial" w:hAnsi="Arial"/>
        </w:rPr>
        <w:tab/>
        <w:t>Do not pay any membership dues or fair share fees.</w:t>
      </w:r>
    </w:p>
    <w:p w14:paraId="0BBD39C9" w14:textId="77777777" w:rsidR="00E009AA" w:rsidRPr="00E009AA" w:rsidRDefault="00E009AA" w:rsidP="00E0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52092BC7" w14:textId="77777777" w:rsidR="008747F0" w:rsidRPr="00C05427" w:rsidRDefault="008747F0" w:rsidP="00874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05427">
        <w:rPr>
          <w:rFonts w:ascii="Arial" w:hAnsi="Arial"/>
        </w:rPr>
        <w:t xml:space="preserve">To authorize payroll deductions for UPTF-AFT membership dues or a voluntary agency </w:t>
      </w:r>
      <w:r w:rsidRPr="0022582B">
        <w:rPr>
          <w:rFonts w:ascii="Arial" w:hAnsi="Arial" w:cs="Arial"/>
        </w:rPr>
        <w:t xml:space="preserve">fees, you may complete the UPTF Union Membership/Voluntary Fair Share Card, available online: </w:t>
      </w:r>
      <w:hyperlink r:id="rId13" w:history="1">
        <w:r w:rsidRPr="003116B6">
          <w:rPr>
            <w:rStyle w:val="Hyperlink"/>
            <w:rFonts w:ascii="Arial" w:hAnsi="Arial" w:cs="Arial"/>
          </w:rPr>
          <w:t>https://aftmi.knack.com/data#wsu-uptf-membership-page/</w:t>
        </w:r>
      </w:hyperlink>
      <w:r w:rsidRPr="0022582B">
        <w:rPr>
          <w:rFonts w:ascii="Arial" w:hAnsi="Arial" w:cs="Arial"/>
        </w:rPr>
        <w:t>.</w:t>
      </w:r>
      <w:r w:rsidRPr="00C05427">
        <w:rPr>
          <w:rFonts w:ascii="Arial" w:hAnsi="Arial"/>
        </w:rPr>
        <w:t xml:space="preserve"> </w:t>
      </w:r>
      <w:bookmarkStart w:id="0" w:name="_GoBack"/>
      <w:bookmarkEnd w:id="0"/>
    </w:p>
    <w:p w14:paraId="45BA8DBB" w14:textId="77777777" w:rsidR="00E009AA" w:rsidRPr="00E009AA" w:rsidRDefault="00E009AA" w:rsidP="00E0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0DC2836" w14:textId="77777777" w:rsidR="00482A08" w:rsidRPr="00831C0F" w:rsidRDefault="00E009AA" w:rsidP="00E0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sidRPr="00831C0F">
        <w:rPr>
          <w:rFonts w:ascii="Arial" w:hAnsi="Arial" w:cs="Arial"/>
          <w:szCs w:val="24"/>
        </w:rPr>
        <w:t>If you do not return a card, no payroll deductions will take place.</w:t>
      </w:r>
    </w:p>
    <w:p w14:paraId="38FF5AF6" w14:textId="77777777" w:rsidR="00E009AA" w:rsidRPr="00831C0F" w:rsidRDefault="00E009AA" w:rsidP="00E009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14:paraId="55D87442" w14:textId="77777777" w:rsidR="00831C0F" w:rsidRPr="00831C0F" w:rsidRDefault="00831C0F" w:rsidP="00831C0F">
      <w:pPr>
        <w:rPr>
          <w:rFonts w:ascii="Arial" w:hAnsi="Arial" w:cs="Arial"/>
          <w:szCs w:val="24"/>
          <w:lang w:eastAsia="en-US"/>
        </w:rPr>
      </w:pPr>
      <w:r w:rsidRPr="00831C0F">
        <w:rPr>
          <w:rFonts w:ascii="Arial" w:hAnsi="Arial" w:cs="Arial"/>
          <w:szCs w:val="24"/>
        </w:rPr>
        <w:t>Your assignment is also subject to the following terms and conditions:</w:t>
      </w:r>
    </w:p>
    <w:p w14:paraId="6BF0FBE3" w14:textId="77777777" w:rsidR="00831C0F" w:rsidRPr="00831C0F" w:rsidRDefault="00831C0F" w:rsidP="00831C0F">
      <w:pPr>
        <w:rPr>
          <w:rFonts w:ascii="Arial" w:hAnsi="Arial" w:cs="Arial"/>
          <w:szCs w:val="24"/>
        </w:rPr>
      </w:pPr>
    </w:p>
    <w:p w14:paraId="32AEF94F" w14:textId="77777777" w:rsidR="00831C0F" w:rsidRDefault="00831C0F" w:rsidP="00831C0F">
      <w:pPr>
        <w:pStyle w:val="ListParagraph"/>
        <w:numPr>
          <w:ilvl w:val="0"/>
          <w:numId w:val="4"/>
        </w:numPr>
        <w:spacing w:after="0"/>
        <w:ind w:left="360"/>
        <w:rPr>
          <w:rFonts w:ascii="Arial" w:hAnsi="Arial" w:cs="Arial"/>
          <w:szCs w:val="24"/>
        </w:rPr>
      </w:pPr>
      <w:r w:rsidRPr="00831C0F">
        <w:rPr>
          <w:rFonts w:ascii="Arial" w:hAnsi="Arial" w:cs="Arial"/>
          <w:szCs w:val="24"/>
        </w:rPr>
        <w:t>Part-time faculty assignments do not carry regular faculty status and do not provide employer-paid medical or life insurance benefits.</w:t>
      </w:r>
    </w:p>
    <w:p w14:paraId="5D7B7049" w14:textId="77777777" w:rsidR="00831C0F" w:rsidRDefault="00831C0F" w:rsidP="00831C0F">
      <w:pPr>
        <w:pStyle w:val="ListParagraph"/>
        <w:spacing w:after="0"/>
        <w:ind w:left="360"/>
        <w:rPr>
          <w:rFonts w:ascii="Arial" w:hAnsi="Arial" w:cs="Arial"/>
          <w:szCs w:val="24"/>
        </w:rPr>
      </w:pPr>
    </w:p>
    <w:p w14:paraId="0952B2FD" w14:textId="7D9F25D6" w:rsidR="00831C0F" w:rsidRPr="00831C0F" w:rsidRDefault="00831C0F" w:rsidP="00831C0F">
      <w:pPr>
        <w:pStyle w:val="ListParagraph"/>
        <w:spacing w:after="0"/>
        <w:ind w:left="360"/>
        <w:rPr>
          <w:rFonts w:ascii="Arial" w:hAnsi="Arial" w:cs="Arial"/>
          <w:szCs w:val="24"/>
        </w:rPr>
      </w:pPr>
      <w:r w:rsidRPr="00831C0F">
        <w:rPr>
          <w:rFonts w:ascii="Arial" w:hAnsi="Arial" w:cs="Arial"/>
          <w:szCs w:val="24"/>
        </w:rPr>
        <w:t xml:space="preserve">However, represented Part-Time Faculty may be eligible for voluntary Dental and/or Vision Insurance (100% of the premium cost is paid by the employee).  Open enrollment for these benefits for Part-Time Faculty is during the first several weeks of the Fall academic year.  Benefit coverage for these benefits continues for a twelve (12) month period.  </w:t>
      </w:r>
    </w:p>
    <w:p w14:paraId="44A95985" w14:textId="77777777" w:rsidR="00831C0F" w:rsidRPr="00831C0F" w:rsidRDefault="00831C0F" w:rsidP="00831C0F">
      <w:pPr>
        <w:ind w:left="360"/>
        <w:rPr>
          <w:rFonts w:ascii="Arial" w:hAnsi="Arial" w:cs="Arial"/>
          <w:szCs w:val="24"/>
        </w:rPr>
      </w:pPr>
    </w:p>
    <w:p w14:paraId="2FDC1357" w14:textId="77777777" w:rsidR="00831C0F" w:rsidRPr="00831C0F" w:rsidRDefault="00831C0F" w:rsidP="00831C0F">
      <w:pPr>
        <w:ind w:left="360"/>
        <w:rPr>
          <w:rFonts w:ascii="Arial" w:hAnsi="Arial" w:cs="Arial"/>
          <w:szCs w:val="24"/>
        </w:rPr>
      </w:pPr>
      <w:bookmarkStart w:id="1" w:name="_Hlk81221852"/>
      <w:r w:rsidRPr="00831C0F">
        <w:rPr>
          <w:rFonts w:ascii="Arial" w:hAnsi="Arial" w:cs="Arial"/>
          <w:szCs w:val="24"/>
        </w:rPr>
        <w:t xml:space="preserve">Part-Time Faculty members may be eligible to make employee contributions to the Wayne State University 403(b) Retirement Savings Plan.  Please review Article XXVII (403(b) Retirement Program; pg. 36) of the </w:t>
      </w:r>
      <w:hyperlink r:id="rId14" w:history="1">
        <w:r w:rsidRPr="00831C0F">
          <w:rPr>
            <w:rStyle w:val="Hyperlink"/>
            <w:rFonts w:ascii="Arial" w:hAnsi="Arial" w:cs="Arial"/>
            <w:szCs w:val="24"/>
          </w:rPr>
          <w:t>UPTF Collective Bargaining Agreement</w:t>
        </w:r>
      </w:hyperlink>
      <w:r w:rsidRPr="00831C0F">
        <w:rPr>
          <w:rFonts w:ascii="Arial" w:hAnsi="Arial" w:cs="Arial"/>
          <w:szCs w:val="24"/>
        </w:rPr>
        <w:t xml:space="preserve"> on specific eligibility guidelines and information about this program.</w:t>
      </w:r>
      <w:bookmarkEnd w:id="1"/>
    </w:p>
    <w:p w14:paraId="7E2C875D" w14:textId="77777777" w:rsidR="00482A08" w:rsidRDefault="00482A08"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rPr>
      </w:pPr>
    </w:p>
    <w:p w14:paraId="0D51E543" w14:textId="77777777" w:rsidR="00482A08" w:rsidRDefault="00482A08" w:rsidP="00482A08">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 xml:space="preserve">2.  Part-time faculty assignments, although renewable by mutual agreement, are for the period specified only and carry </w:t>
      </w:r>
      <w:r w:rsidRPr="001F3262">
        <w:rPr>
          <w:rFonts w:ascii="Arial" w:hAnsi="Arial"/>
        </w:rPr>
        <w:t xml:space="preserve">no implied agreement of continued employment at the University except as provided </w:t>
      </w:r>
      <w:r>
        <w:rPr>
          <w:rFonts w:ascii="Arial" w:hAnsi="Arial"/>
        </w:rPr>
        <w:t>in the Collective Bargaining Agreement.</w:t>
      </w:r>
    </w:p>
    <w:p w14:paraId="19D4F32A" w14:textId="77777777" w:rsidR="00482A08" w:rsidRDefault="00482A08"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rPr>
      </w:pPr>
    </w:p>
    <w:p w14:paraId="19815219" w14:textId="77777777" w:rsidR="00482A08" w:rsidRDefault="00482A08" w:rsidP="00482A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3.  University policy requires that part-time faculty assignments be limited to no more than half-time service.  Half-time service means that an individual cannot be employed in this classification more than 0.49 FTE (i.e. eight credit hours).  It is your responsibility to inform the hiring unit if you are employed elsewhere in the University as part-time faculty.</w:t>
      </w:r>
    </w:p>
    <w:p w14:paraId="113759A2" w14:textId="77777777" w:rsidR="00482A08" w:rsidRDefault="00482A08"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13765972" w14:textId="77777777" w:rsidR="00482A08" w:rsidRDefault="00482A08" w:rsidP="00482A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 xml:space="preserve">4.  This offer is contingent upon course or section enrollment sufficient, in </w:t>
      </w:r>
      <w:r w:rsidRPr="00637A2D">
        <w:rPr>
          <w:rFonts w:ascii="Arial" w:hAnsi="Arial"/>
        </w:rPr>
        <w:t>Wayne State University</w:t>
      </w:r>
      <w:r>
        <w:rPr>
          <w:rFonts w:ascii="Arial" w:hAnsi="Arial"/>
        </w:rPr>
        <w:t>’s sole discretion, to allow the course or section to be offered as scheduled.  The University reserves the right to cancel the course or section or to reassign it.  The Collective Bargaining Agreement confers certain rights to a part-time faculty member whose course has been cancelled or reassigned.</w:t>
      </w:r>
    </w:p>
    <w:p w14:paraId="3E5229BB" w14:textId="77777777" w:rsidR="00482A08" w:rsidRDefault="00482A08"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7117B110" w14:textId="77777777" w:rsidR="00482A08" w:rsidRDefault="00482A08" w:rsidP="00482A08">
      <w:pPr>
        <w:tabs>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5.  Continuation of compensation will be dependent upon completing your assignment in accordance with applicable University rules and within the period specified.</w:t>
      </w:r>
    </w:p>
    <w:p w14:paraId="34F0B39E" w14:textId="77777777" w:rsidR="00482A08" w:rsidRDefault="00482A08"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1127712B" w14:textId="77777777" w:rsidR="00482A08" w:rsidRDefault="00482A08" w:rsidP="00482A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6.  No person holding an assignment as graduate teaching assistant, graduate research assistant, graduate student assistant, Rumble Fellow, or graduate fellow shall also be appointed as part-time faculty except with the approval of the Dean of the Graduate School, and by accepting the terms and conditions of this offer you certify compliance with this requirement.</w:t>
      </w:r>
    </w:p>
    <w:p w14:paraId="312D3E03" w14:textId="77777777" w:rsidR="00482A08" w:rsidRDefault="00482A08" w:rsidP="00482A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p>
    <w:p w14:paraId="2FB0C631" w14:textId="77777777" w:rsidR="00482A08" w:rsidRPr="00F0724E" w:rsidRDefault="00482A08" w:rsidP="00482A08">
      <w:pPr>
        <w:pStyle w:val="BodyText"/>
        <w:kinsoku w:val="0"/>
        <w:overflowPunct w:val="0"/>
        <w:ind w:left="360" w:hanging="360"/>
        <w:rPr>
          <w:rFonts w:ascii="Arial" w:hAnsi="Arial" w:cs="Arial"/>
          <w:b/>
          <w:bCs/>
          <w:color w:val="00B050"/>
          <w:spacing w:val="-1"/>
          <w:sz w:val="24"/>
          <w:szCs w:val="24"/>
          <w:u w:val="single"/>
        </w:rPr>
      </w:pPr>
      <w:r w:rsidRPr="00F0724E">
        <w:rPr>
          <w:rFonts w:ascii="Arial" w:hAnsi="Arial"/>
          <w:color w:val="00B050"/>
          <w:sz w:val="24"/>
          <w:szCs w:val="24"/>
          <w:u w:val="single"/>
        </w:rPr>
        <w:t xml:space="preserve">7.  </w:t>
      </w:r>
      <w:r w:rsidRPr="00F0724E">
        <w:rPr>
          <w:rFonts w:ascii="Arial" w:hAnsi="Arial"/>
          <w:b/>
          <w:color w:val="00B050"/>
          <w:sz w:val="24"/>
          <w:szCs w:val="24"/>
          <w:u w:val="single"/>
        </w:rPr>
        <w:t>FORM</w:t>
      </w:r>
      <w:r w:rsidRPr="00F0724E">
        <w:rPr>
          <w:rFonts w:ascii="Arial" w:hAnsi="Arial"/>
          <w:color w:val="00B050"/>
          <w:sz w:val="24"/>
          <w:szCs w:val="24"/>
          <w:u w:val="single"/>
        </w:rPr>
        <w:t xml:space="preserve"> </w:t>
      </w:r>
      <w:r w:rsidRPr="00F0724E">
        <w:rPr>
          <w:rFonts w:ascii="Arial" w:hAnsi="Arial"/>
          <w:b/>
          <w:color w:val="00B050"/>
          <w:sz w:val="24"/>
          <w:szCs w:val="24"/>
          <w:u w:val="single"/>
        </w:rPr>
        <w:t xml:space="preserve">I-9 PROCESS:  </w:t>
      </w:r>
      <w:r w:rsidRPr="00F0724E">
        <w:rPr>
          <w:rFonts w:ascii="Arial" w:hAnsi="Arial" w:cs="Arial"/>
          <w:b/>
          <w:bCs/>
          <w:color w:val="00B050"/>
          <w:spacing w:val="-1"/>
          <w:sz w:val="24"/>
          <w:szCs w:val="24"/>
          <w:u w:val="single"/>
        </w:rPr>
        <w:t xml:space="preserve">IMPORTANT INFORMATION ABOUT EMPLOYMENT ELIGIBILITY VERIFICATION REQUIREMENTS </w:t>
      </w:r>
    </w:p>
    <w:p w14:paraId="2BB01C1F" w14:textId="77777777" w:rsidR="00482A08" w:rsidRDefault="00482A08" w:rsidP="00482A08">
      <w:pPr>
        <w:pStyle w:val="BodyText"/>
        <w:kinsoku w:val="0"/>
        <w:overflowPunct w:val="0"/>
        <w:spacing w:before="160" w:line="259" w:lineRule="auto"/>
        <w:ind w:left="360" w:right="559"/>
        <w:rPr>
          <w:rFonts w:ascii="Arial" w:hAnsi="Arial" w:cs="Arial"/>
          <w:spacing w:val="-1"/>
          <w:sz w:val="24"/>
          <w:szCs w:val="24"/>
        </w:rPr>
      </w:pPr>
      <w:r w:rsidRPr="00926231">
        <w:rPr>
          <w:rFonts w:ascii="Arial" w:hAnsi="Arial" w:cs="Arial"/>
          <w:spacing w:val="-1"/>
          <w:sz w:val="24"/>
          <w:szCs w:val="24"/>
        </w:rPr>
        <w:t>U.S. Federal</w:t>
      </w:r>
      <w:r w:rsidRPr="00926231">
        <w:rPr>
          <w:rFonts w:ascii="Arial" w:hAnsi="Arial" w:cs="Arial"/>
          <w:spacing w:val="-4"/>
          <w:sz w:val="24"/>
          <w:szCs w:val="24"/>
        </w:rPr>
        <w:t xml:space="preserve"> </w:t>
      </w:r>
      <w:r w:rsidRPr="00926231">
        <w:rPr>
          <w:rFonts w:ascii="Arial" w:hAnsi="Arial" w:cs="Arial"/>
          <w:spacing w:val="-1"/>
          <w:sz w:val="24"/>
          <w:szCs w:val="24"/>
        </w:rPr>
        <w:t>law</w:t>
      </w:r>
      <w:r w:rsidRPr="00926231">
        <w:rPr>
          <w:rFonts w:ascii="Arial" w:hAnsi="Arial" w:cs="Arial"/>
          <w:spacing w:val="-5"/>
          <w:sz w:val="24"/>
          <w:szCs w:val="24"/>
        </w:rPr>
        <w:t xml:space="preserve"> </w:t>
      </w:r>
      <w:r w:rsidRPr="00926231">
        <w:rPr>
          <w:rFonts w:ascii="Arial" w:hAnsi="Arial" w:cs="Arial"/>
          <w:spacing w:val="-1"/>
          <w:sz w:val="24"/>
          <w:szCs w:val="24"/>
        </w:rPr>
        <w:t>requires</w:t>
      </w:r>
      <w:r w:rsidRPr="00926231">
        <w:rPr>
          <w:rFonts w:ascii="Arial" w:hAnsi="Arial" w:cs="Arial"/>
          <w:spacing w:val="-2"/>
          <w:sz w:val="24"/>
          <w:szCs w:val="24"/>
        </w:rPr>
        <w:t xml:space="preserve"> all employees t</w:t>
      </w:r>
      <w:r w:rsidRPr="00926231">
        <w:rPr>
          <w:rFonts w:ascii="Arial" w:hAnsi="Arial" w:cs="Arial"/>
          <w:spacing w:val="-4"/>
          <w:sz w:val="24"/>
          <w:szCs w:val="24"/>
        </w:rPr>
        <w:t xml:space="preserve">o </w:t>
      </w:r>
      <w:r w:rsidRPr="00926231">
        <w:rPr>
          <w:rFonts w:ascii="Arial" w:hAnsi="Arial" w:cs="Arial"/>
          <w:sz w:val="24"/>
          <w:szCs w:val="24"/>
        </w:rPr>
        <w:t>provide</w:t>
      </w:r>
      <w:r w:rsidRPr="00926231">
        <w:rPr>
          <w:rFonts w:ascii="Arial" w:hAnsi="Arial" w:cs="Arial"/>
          <w:spacing w:val="-4"/>
          <w:sz w:val="24"/>
          <w:szCs w:val="24"/>
        </w:rPr>
        <w:t xml:space="preserve"> </w:t>
      </w:r>
      <w:r w:rsidRPr="00926231">
        <w:rPr>
          <w:rFonts w:ascii="Arial" w:hAnsi="Arial" w:cs="Arial"/>
          <w:spacing w:val="-1"/>
          <w:sz w:val="24"/>
          <w:szCs w:val="24"/>
        </w:rPr>
        <w:t>their</w:t>
      </w:r>
      <w:r w:rsidRPr="00926231">
        <w:rPr>
          <w:rFonts w:ascii="Arial" w:hAnsi="Arial" w:cs="Arial"/>
          <w:spacing w:val="-4"/>
          <w:sz w:val="24"/>
          <w:szCs w:val="24"/>
        </w:rPr>
        <w:t xml:space="preserve"> </w:t>
      </w:r>
      <w:r w:rsidRPr="00926231">
        <w:rPr>
          <w:rFonts w:ascii="Arial" w:hAnsi="Arial" w:cs="Arial"/>
          <w:sz w:val="24"/>
          <w:szCs w:val="24"/>
        </w:rPr>
        <w:t>employer</w:t>
      </w:r>
      <w:r w:rsidRPr="00926231">
        <w:rPr>
          <w:rFonts w:ascii="Arial" w:hAnsi="Arial" w:cs="Arial"/>
          <w:spacing w:val="-5"/>
          <w:sz w:val="24"/>
          <w:szCs w:val="24"/>
        </w:rPr>
        <w:t xml:space="preserve"> satisfactory </w:t>
      </w:r>
      <w:r w:rsidRPr="00926231">
        <w:rPr>
          <w:rFonts w:ascii="Arial" w:hAnsi="Arial" w:cs="Arial"/>
          <w:sz w:val="24"/>
          <w:szCs w:val="24"/>
        </w:rPr>
        <w:t>evidence</w:t>
      </w:r>
      <w:r w:rsidRPr="00926231">
        <w:rPr>
          <w:rFonts w:ascii="Arial" w:hAnsi="Arial" w:cs="Arial"/>
          <w:spacing w:val="-2"/>
          <w:sz w:val="24"/>
          <w:szCs w:val="24"/>
        </w:rPr>
        <w:t xml:space="preserve"> </w:t>
      </w:r>
      <w:r w:rsidRPr="00926231">
        <w:rPr>
          <w:rFonts w:ascii="Arial" w:hAnsi="Arial" w:cs="Arial"/>
          <w:spacing w:val="-1"/>
          <w:sz w:val="24"/>
          <w:szCs w:val="24"/>
        </w:rPr>
        <w:t>of</w:t>
      </w:r>
      <w:r w:rsidRPr="00926231">
        <w:rPr>
          <w:rFonts w:ascii="Arial" w:hAnsi="Arial" w:cs="Arial"/>
          <w:spacing w:val="-6"/>
          <w:sz w:val="24"/>
          <w:szCs w:val="24"/>
        </w:rPr>
        <w:t xml:space="preserve"> </w:t>
      </w:r>
      <w:r w:rsidRPr="00926231">
        <w:rPr>
          <w:rFonts w:ascii="Arial" w:hAnsi="Arial" w:cs="Arial"/>
          <w:spacing w:val="-1"/>
          <w:sz w:val="24"/>
          <w:szCs w:val="24"/>
        </w:rPr>
        <w:t xml:space="preserve">their </w:t>
      </w:r>
      <w:r w:rsidRPr="00926231">
        <w:rPr>
          <w:rFonts w:ascii="Arial" w:hAnsi="Arial" w:cs="Arial"/>
          <w:spacing w:val="-4"/>
          <w:sz w:val="24"/>
          <w:szCs w:val="24"/>
        </w:rPr>
        <w:t>identity and eligibility to be employed in the United States by completing a Form I-9.</w:t>
      </w:r>
    </w:p>
    <w:p w14:paraId="1E338E55" w14:textId="77777777" w:rsidR="00482A08" w:rsidRDefault="00482A08" w:rsidP="00482A08">
      <w:pPr>
        <w:pStyle w:val="BodyText"/>
        <w:kinsoku w:val="0"/>
        <w:overflowPunct w:val="0"/>
        <w:spacing w:before="160" w:line="259" w:lineRule="auto"/>
        <w:ind w:left="360" w:right="559"/>
        <w:rPr>
          <w:rFonts w:ascii="Arial" w:hAnsi="Arial" w:cs="Arial"/>
          <w:bCs/>
          <w:sz w:val="24"/>
          <w:szCs w:val="24"/>
        </w:rPr>
      </w:pPr>
      <w:r w:rsidRPr="009E7C12">
        <w:rPr>
          <w:rFonts w:ascii="Arial" w:hAnsi="Arial" w:cs="Arial"/>
          <w:bCs/>
          <w:sz w:val="24"/>
          <w:szCs w:val="24"/>
        </w:rPr>
        <w:t xml:space="preserve">You will be contacted by Human Resources to complete a Form I-9 if you are: </w:t>
      </w:r>
    </w:p>
    <w:p w14:paraId="3AE807C7" w14:textId="77777777" w:rsidR="00482A08" w:rsidRDefault="00482A08" w:rsidP="00482A08">
      <w:pPr>
        <w:pStyle w:val="BodyText"/>
        <w:tabs>
          <w:tab w:val="left" w:pos="720"/>
        </w:tabs>
        <w:kinsoku w:val="0"/>
        <w:overflowPunct w:val="0"/>
        <w:spacing w:before="160" w:line="259" w:lineRule="auto"/>
        <w:ind w:left="720" w:right="559" w:hanging="360"/>
        <w:rPr>
          <w:rFonts w:ascii="Arial" w:hAnsi="Arial" w:cs="Arial"/>
          <w:sz w:val="24"/>
          <w:szCs w:val="24"/>
        </w:rPr>
      </w:pPr>
      <w:r w:rsidRPr="00E04B3A">
        <w:rPr>
          <w:rFonts w:ascii="Arial" w:hAnsi="Arial" w:cs="Arial"/>
          <w:bCs/>
          <w:spacing w:val="-1"/>
          <w:sz w:val="24"/>
          <w:szCs w:val="24"/>
        </w:rPr>
        <w:t>(</w:t>
      </w:r>
      <w:proofErr w:type="spellStart"/>
      <w:r w:rsidRPr="00E04B3A">
        <w:rPr>
          <w:rFonts w:ascii="Arial" w:hAnsi="Arial" w:cs="Arial"/>
          <w:spacing w:val="-1"/>
          <w:sz w:val="24"/>
          <w:szCs w:val="24"/>
        </w:rPr>
        <w:t>i</w:t>
      </w:r>
      <w:proofErr w:type="spellEnd"/>
      <w:r>
        <w:rPr>
          <w:rFonts w:ascii="Arial" w:hAnsi="Arial" w:cs="Arial"/>
          <w:spacing w:val="-1"/>
          <w:sz w:val="24"/>
          <w:szCs w:val="24"/>
        </w:rPr>
        <w:t xml:space="preserve">.) </w:t>
      </w:r>
      <w:r>
        <w:rPr>
          <w:rFonts w:ascii="Arial" w:hAnsi="Arial" w:cs="Arial"/>
          <w:spacing w:val="-1"/>
          <w:sz w:val="24"/>
          <w:szCs w:val="24"/>
        </w:rPr>
        <w:tab/>
      </w:r>
      <w:r w:rsidRPr="009E7C12">
        <w:rPr>
          <w:rFonts w:ascii="Arial" w:hAnsi="Arial" w:cs="Arial"/>
          <w:spacing w:val="-1"/>
          <w:sz w:val="24"/>
          <w:szCs w:val="24"/>
        </w:rPr>
        <w:t>Newly</w:t>
      </w:r>
      <w:r w:rsidRPr="009E7C12">
        <w:rPr>
          <w:rFonts w:ascii="Arial" w:hAnsi="Arial" w:cs="Arial"/>
          <w:spacing w:val="-6"/>
          <w:sz w:val="24"/>
          <w:szCs w:val="24"/>
        </w:rPr>
        <w:t xml:space="preserve"> </w:t>
      </w:r>
      <w:r w:rsidRPr="009E7C12">
        <w:rPr>
          <w:rFonts w:ascii="Arial" w:hAnsi="Arial" w:cs="Arial"/>
          <w:sz w:val="24"/>
          <w:szCs w:val="24"/>
        </w:rPr>
        <w:t xml:space="preserve">hired at the University or, </w:t>
      </w:r>
    </w:p>
    <w:p w14:paraId="727F4045" w14:textId="77777777" w:rsidR="00482A08" w:rsidRDefault="00482A08" w:rsidP="00482A08">
      <w:pPr>
        <w:pStyle w:val="BodyText"/>
        <w:kinsoku w:val="0"/>
        <w:overflowPunct w:val="0"/>
        <w:spacing w:before="160" w:line="259" w:lineRule="auto"/>
        <w:ind w:left="720" w:right="559" w:hanging="360"/>
        <w:rPr>
          <w:rFonts w:ascii="Arial" w:hAnsi="Arial" w:cs="Arial"/>
          <w:spacing w:val="-1"/>
          <w:sz w:val="24"/>
          <w:szCs w:val="24"/>
        </w:rPr>
      </w:pPr>
      <w:r>
        <w:rPr>
          <w:rFonts w:ascii="Arial" w:hAnsi="Arial" w:cs="Arial"/>
          <w:sz w:val="24"/>
          <w:szCs w:val="24"/>
        </w:rPr>
        <w:t>(ii.)</w:t>
      </w:r>
      <w:r>
        <w:rPr>
          <w:rFonts w:ascii="Arial" w:hAnsi="Arial" w:cs="Arial"/>
          <w:sz w:val="24"/>
          <w:szCs w:val="24"/>
        </w:rPr>
        <w:tab/>
      </w:r>
      <w:r w:rsidRPr="00E04B3A">
        <w:rPr>
          <w:rFonts w:ascii="Arial" w:hAnsi="Arial" w:cs="Arial"/>
          <w:spacing w:val="-1"/>
          <w:sz w:val="24"/>
          <w:szCs w:val="24"/>
        </w:rPr>
        <w:t>You were rehired after</w:t>
      </w:r>
      <w:r w:rsidRPr="00E04B3A">
        <w:rPr>
          <w:rFonts w:ascii="Arial" w:hAnsi="Arial" w:cs="Arial"/>
          <w:spacing w:val="-3"/>
          <w:sz w:val="24"/>
          <w:szCs w:val="24"/>
        </w:rPr>
        <w:t xml:space="preserve"> </w:t>
      </w:r>
      <w:r w:rsidRPr="00E04B3A">
        <w:rPr>
          <w:rFonts w:ascii="Arial" w:hAnsi="Arial" w:cs="Arial"/>
          <w:sz w:val="24"/>
          <w:szCs w:val="24"/>
        </w:rPr>
        <w:t>a</w:t>
      </w:r>
      <w:r w:rsidRPr="00E04B3A">
        <w:rPr>
          <w:rFonts w:ascii="Arial" w:hAnsi="Arial" w:cs="Arial"/>
          <w:spacing w:val="-2"/>
          <w:sz w:val="24"/>
          <w:szCs w:val="24"/>
        </w:rPr>
        <w:t xml:space="preserve"> </w:t>
      </w:r>
      <w:r w:rsidRPr="00E04B3A">
        <w:rPr>
          <w:rFonts w:ascii="Arial" w:hAnsi="Arial" w:cs="Arial"/>
          <w:spacing w:val="-1"/>
          <w:sz w:val="24"/>
          <w:szCs w:val="24"/>
        </w:rPr>
        <w:t>break</w:t>
      </w:r>
      <w:r w:rsidRPr="00E04B3A">
        <w:rPr>
          <w:rFonts w:ascii="Arial" w:hAnsi="Arial" w:cs="Arial"/>
          <w:spacing w:val="-3"/>
          <w:sz w:val="24"/>
          <w:szCs w:val="24"/>
        </w:rPr>
        <w:t xml:space="preserve"> </w:t>
      </w:r>
      <w:r w:rsidRPr="00E04B3A">
        <w:rPr>
          <w:rFonts w:ascii="Arial" w:hAnsi="Arial" w:cs="Arial"/>
          <w:sz w:val="24"/>
          <w:szCs w:val="24"/>
        </w:rPr>
        <w:t>in</w:t>
      </w:r>
      <w:r w:rsidRPr="00E04B3A">
        <w:rPr>
          <w:rFonts w:ascii="Arial" w:hAnsi="Arial" w:cs="Arial"/>
          <w:spacing w:val="-3"/>
          <w:sz w:val="24"/>
          <w:szCs w:val="24"/>
        </w:rPr>
        <w:t xml:space="preserve"> </w:t>
      </w:r>
      <w:r w:rsidRPr="00E04B3A">
        <w:rPr>
          <w:rFonts w:ascii="Arial" w:hAnsi="Arial" w:cs="Arial"/>
          <w:spacing w:val="-1"/>
          <w:sz w:val="24"/>
          <w:szCs w:val="24"/>
        </w:rPr>
        <w:t>service</w:t>
      </w:r>
      <w:r w:rsidRPr="00E04B3A">
        <w:rPr>
          <w:rFonts w:ascii="Arial" w:hAnsi="Arial" w:cs="Arial"/>
          <w:spacing w:val="-2"/>
          <w:sz w:val="24"/>
          <w:szCs w:val="24"/>
        </w:rPr>
        <w:t xml:space="preserve"> </w:t>
      </w:r>
      <w:r w:rsidRPr="00E04B3A">
        <w:rPr>
          <w:rFonts w:ascii="Arial" w:hAnsi="Arial" w:cs="Arial"/>
          <w:spacing w:val="1"/>
          <w:sz w:val="24"/>
          <w:szCs w:val="24"/>
        </w:rPr>
        <w:t>of</w:t>
      </w:r>
      <w:r w:rsidRPr="00E04B3A">
        <w:rPr>
          <w:rFonts w:ascii="Arial" w:hAnsi="Arial" w:cs="Arial"/>
          <w:spacing w:val="-5"/>
          <w:sz w:val="24"/>
          <w:szCs w:val="24"/>
        </w:rPr>
        <w:t xml:space="preserve"> </w:t>
      </w:r>
      <w:r w:rsidRPr="00E04B3A">
        <w:rPr>
          <w:rFonts w:ascii="Arial" w:hAnsi="Arial" w:cs="Arial"/>
          <w:sz w:val="24"/>
          <w:szCs w:val="24"/>
        </w:rPr>
        <w:t>greater</w:t>
      </w:r>
      <w:r w:rsidRPr="00E04B3A">
        <w:rPr>
          <w:rFonts w:ascii="Arial" w:hAnsi="Arial" w:cs="Arial"/>
          <w:spacing w:val="-4"/>
          <w:sz w:val="24"/>
          <w:szCs w:val="24"/>
        </w:rPr>
        <w:t xml:space="preserve"> </w:t>
      </w:r>
      <w:r w:rsidRPr="00E04B3A">
        <w:rPr>
          <w:rFonts w:ascii="Arial" w:hAnsi="Arial" w:cs="Arial"/>
          <w:spacing w:val="-1"/>
          <w:sz w:val="24"/>
          <w:szCs w:val="24"/>
        </w:rPr>
        <w:t>than</w:t>
      </w:r>
      <w:r w:rsidRPr="00E04B3A">
        <w:rPr>
          <w:rFonts w:ascii="Arial" w:hAnsi="Arial" w:cs="Arial"/>
          <w:spacing w:val="-3"/>
          <w:sz w:val="24"/>
          <w:szCs w:val="24"/>
        </w:rPr>
        <w:t xml:space="preserve"> </w:t>
      </w:r>
      <w:r w:rsidRPr="00E04B3A">
        <w:rPr>
          <w:rFonts w:ascii="Arial" w:hAnsi="Arial" w:cs="Arial"/>
          <w:spacing w:val="-1"/>
          <w:sz w:val="24"/>
          <w:szCs w:val="24"/>
        </w:rPr>
        <w:t>one</w:t>
      </w:r>
      <w:r w:rsidRPr="00E04B3A">
        <w:rPr>
          <w:rFonts w:ascii="Arial" w:hAnsi="Arial" w:cs="Arial"/>
          <w:spacing w:val="-2"/>
          <w:sz w:val="24"/>
          <w:szCs w:val="24"/>
        </w:rPr>
        <w:t xml:space="preserve"> </w:t>
      </w:r>
      <w:r w:rsidRPr="00E04B3A">
        <w:rPr>
          <w:rFonts w:ascii="Arial" w:hAnsi="Arial" w:cs="Arial"/>
          <w:sz w:val="24"/>
          <w:szCs w:val="24"/>
        </w:rPr>
        <w:t>year</w:t>
      </w:r>
      <w:r w:rsidRPr="00E04B3A">
        <w:rPr>
          <w:rFonts w:ascii="Arial" w:hAnsi="Arial" w:cs="Arial"/>
          <w:spacing w:val="-5"/>
          <w:sz w:val="24"/>
          <w:szCs w:val="24"/>
        </w:rPr>
        <w:t xml:space="preserve"> </w:t>
      </w:r>
      <w:r w:rsidRPr="00E04B3A">
        <w:rPr>
          <w:rFonts w:ascii="Arial" w:hAnsi="Arial" w:cs="Arial"/>
          <w:spacing w:val="-1"/>
          <w:sz w:val="24"/>
          <w:szCs w:val="24"/>
        </w:rPr>
        <w:t>since</w:t>
      </w:r>
      <w:r w:rsidRPr="00E04B3A">
        <w:rPr>
          <w:rFonts w:ascii="Arial" w:hAnsi="Arial" w:cs="Arial"/>
          <w:spacing w:val="-2"/>
          <w:sz w:val="24"/>
          <w:szCs w:val="24"/>
        </w:rPr>
        <w:t xml:space="preserve"> </w:t>
      </w:r>
      <w:r w:rsidRPr="00E04B3A">
        <w:rPr>
          <w:rFonts w:ascii="Arial" w:hAnsi="Arial" w:cs="Arial"/>
          <w:sz w:val="24"/>
          <w:szCs w:val="24"/>
        </w:rPr>
        <w:t>the</w:t>
      </w:r>
      <w:r w:rsidRPr="00E04B3A">
        <w:rPr>
          <w:rFonts w:ascii="Arial" w:hAnsi="Arial" w:cs="Arial"/>
          <w:spacing w:val="-2"/>
          <w:sz w:val="24"/>
          <w:szCs w:val="24"/>
        </w:rPr>
        <w:t xml:space="preserve"> </w:t>
      </w:r>
      <w:r w:rsidRPr="00E04B3A">
        <w:rPr>
          <w:rFonts w:ascii="Arial" w:hAnsi="Arial" w:cs="Arial"/>
          <w:spacing w:val="-1"/>
          <w:sz w:val="24"/>
          <w:szCs w:val="24"/>
        </w:rPr>
        <w:t>End</w:t>
      </w:r>
      <w:r w:rsidRPr="00E04B3A">
        <w:rPr>
          <w:rFonts w:ascii="Arial" w:hAnsi="Arial" w:cs="Arial"/>
          <w:spacing w:val="-2"/>
          <w:sz w:val="24"/>
          <w:szCs w:val="24"/>
        </w:rPr>
        <w:t xml:space="preserve"> Date </w:t>
      </w:r>
      <w:r w:rsidRPr="00E04B3A">
        <w:rPr>
          <w:rFonts w:ascii="Arial" w:hAnsi="Arial" w:cs="Arial"/>
          <w:spacing w:val="-1"/>
          <w:sz w:val="24"/>
          <w:szCs w:val="24"/>
        </w:rPr>
        <w:t>of</w:t>
      </w:r>
      <w:r w:rsidRPr="00E04B3A">
        <w:rPr>
          <w:rFonts w:ascii="Arial" w:hAnsi="Arial" w:cs="Arial"/>
          <w:spacing w:val="-5"/>
          <w:sz w:val="24"/>
          <w:szCs w:val="24"/>
        </w:rPr>
        <w:t xml:space="preserve"> </w:t>
      </w:r>
      <w:r w:rsidRPr="00E04B3A">
        <w:rPr>
          <w:rFonts w:ascii="Arial" w:hAnsi="Arial" w:cs="Arial"/>
          <w:spacing w:val="-1"/>
          <w:sz w:val="24"/>
          <w:szCs w:val="24"/>
        </w:rPr>
        <w:t>your</w:t>
      </w:r>
      <w:r w:rsidRPr="00E04B3A">
        <w:rPr>
          <w:rFonts w:ascii="Arial" w:hAnsi="Arial" w:cs="Arial"/>
          <w:spacing w:val="51"/>
          <w:w w:val="99"/>
          <w:sz w:val="24"/>
          <w:szCs w:val="24"/>
        </w:rPr>
        <w:t xml:space="preserve"> </w:t>
      </w:r>
      <w:r w:rsidRPr="00E04B3A">
        <w:rPr>
          <w:rFonts w:ascii="Arial" w:hAnsi="Arial" w:cs="Arial"/>
          <w:spacing w:val="-1"/>
          <w:sz w:val="24"/>
          <w:szCs w:val="24"/>
        </w:rPr>
        <w:t>last</w:t>
      </w:r>
      <w:r w:rsidRPr="00E04B3A">
        <w:rPr>
          <w:rFonts w:ascii="Arial" w:hAnsi="Arial" w:cs="Arial"/>
          <w:spacing w:val="-2"/>
          <w:sz w:val="24"/>
          <w:szCs w:val="24"/>
        </w:rPr>
        <w:t xml:space="preserve"> </w:t>
      </w:r>
      <w:r w:rsidRPr="00E04B3A">
        <w:rPr>
          <w:rFonts w:ascii="Arial" w:hAnsi="Arial" w:cs="Arial"/>
          <w:spacing w:val="-1"/>
          <w:sz w:val="24"/>
          <w:szCs w:val="24"/>
        </w:rPr>
        <w:t xml:space="preserve">assignment </w:t>
      </w:r>
      <w:r w:rsidRPr="00E04B3A">
        <w:rPr>
          <w:rFonts w:ascii="Arial" w:hAnsi="Arial" w:cs="Arial"/>
          <w:spacing w:val="-3"/>
          <w:sz w:val="24"/>
          <w:szCs w:val="24"/>
        </w:rPr>
        <w:t xml:space="preserve">and the Start Date of your next assignment </w:t>
      </w:r>
      <w:r w:rsidRPr="00E04B3A">
        <w:rPr>
          <w:rFonts w:ascii="Arial" w:hAnsi="Arial" w:cs="Arial"/>
          <w:b/>
          <w:bCs/>
          <w:i/>
          <w:iCs/>
          <w:spacing w:val="-1"/>
          <w:sz w:val="24"/>
          <w:szCs w:val="24"/>
        </w:rPr>
        <w:t>and</w:t>
      </w:r>
      <w:r w:rsidRPr="00E04B3A">
        <w:rPr>
          <w:rFonts w:ascii="Arial" w:hAnsi="Arial" w:cs="Arial"/>
          <w:bCs/>
          <w:i/>
          <w:iCs/>
          <w:spacing w:val="-4"/>
          <w:sz w:val="24"/>
          <w:szCs w:val="24"/>
        </w:rPr>
        <w:t xml:space="preserve"> </w:t>
      </w:r>
      <w:r w:rsidRPr="00E04B3A">
        <w:rPr>
          <w:rFonts w:ascii="Arial" w:hAnsi="Arial" w:cs="Arial"/>
          <w:spacing w:val="-4"/>
          <w:sz w:val="24"/>
          <w:szCs w:val="24"/>
        </w:rPr>
        <w:t xml:space="preserve">the </w:t>
      </w:r>
      <w:r w:rsidRPr="00E04B3A">
        <w:rPr>
          <w:rFonts w:ascii="Arial" w:hAnsi="Arial" w:cs="Arial"/>
          <w:sz w:val="24"/>
          <w:szCs w:val="24"/>
        </w:rPr>
        <w:t>most</w:t>
      </w:r>
      <w:r w:rsidRPr="00E04B3A">
        <w:rPr>
          <w:rFonts w:ascii="Arial" w:hAnsi="Arial" w:cs="Arial"/>
          <w:spacing w:val="-2"/>
          <w:sz w:val="24"/>
          <w:szCs w:val="24"/>
        </w:rPr>
        <w:t xml:space="preserve"> </w:t>
      </w:r>
      <w:r w:rsidRPr="00E04B3A">
        <w:rPr>
          <w:rFonts w:ascii="Arial" w:hAnsi="Arial" w:cs="Arial"/>
          <w:sz w:val="24"/>
          <w:szCs w:val="24"/>
        </w:rPr>
        <w:t>recent</w:t>
      </w:r>
      <w:r w:rsidRPr="00E04B3A">
        <w:rPr>
          <w:rFonts w:ascii="Arial" w:hAnsi="Arial" w:cs="Arial"/>
          <w:spacing w:val="-2"/>
          <w:sz w:val="24"/>
          <w:szCs w:val="24"/>
        </w:rPr>
        <w:t xml:space="preserve"> </w:t>
      </w:r>
      <w:r w:rsidRPr="00E04B3A">
        <w:rPr>
          <w:rFonts w:ascii="Arial" w:hAnsi="Arial" w:cs="Arial"/>
          <w:spacing w:val="-1"/>
          <w:sz w:val="24"/>
          <w:szCs w:val="24"/>
        </w:rPr>
        <w:t>Form</w:t>
      </w:r>
      <w:r w:rsidRPr="00E04B3A">
        <w:rPr>
          <w:rFonts w:ascii="Arial" w:hAnsi="Arial" w:cs="Arial"/>
          <w:spacing w:val="-4"/>
          <w:sz w:val="24"/>
          <w:szCs w:val="24"/>
        </w:rPr>
        <w:t xml:space="preserve"> </w:t>
      </w:r>
      <w:r w:rsidRPr="00E04B3A">
        <w:rPr>
          <w:rFonts w:ascii="Arial" w:hAnsi="Arial" w:cs="Arial"/>
          <w:spacing w:val="-1"/>
          <w:sz w:val="24"/>
          <w:szCs w:val="24"/>
        </w:rPr>
        <w:t xml:space="preserve">I-9 you completed </w:t>
      </w:r>
      <w:r w:rsidRPr="00E04B3A">
        <w:rPr>
          <w:rFonts w:ascii="Arial" w:hAnsi="Arial" w:cs="Arial"/>
          <w:sz w:val="24"/>
          <w:szCs w:val="24"/>
        </w:rPr>
        <w:t>is</w:t>
      </w:r>
      <w:r w:rsidRPr="00E04B3A">
        <w:rPr>
          <w:rFonts w:ascii="Arial" w:hAnsi="Arial" w:cs="Arial"/>
          <w:spacing w:val="-4"/>
          <w:sz w:val="24"/>
          <w:szCs w:val="24"/>
        </w:rPr>
        <w:t xml:space="preserve"> </w:t>
      </w:r>
      <w:r w:rsidRPr="00E04B3A">
        <w:rPr>
          <w:rFonts w:ascii="Arial" w:hAnsi="Arial" w:cs="Arial"/>
          <w:sz w:val="24"/>
          <w:szCs w:val="24"/>
        </w:rPr>
        <w:t>more</w:t>
      </w:r>
      <w:r w:rsidRPr="00E04B3A">
        <w:rPr>
          <w:rFonts w:ascii="Arial" w:hAnsi="Arial" w:cs="Arial"/>
          <w:spacing w:val="-3"/>
          <w:sz w:val="24"/>
          <w:szCs w:val="24"/>
        </w:rPr>
        <w:t xml:space="preserve"> </w:t>
      </w:r>
      <w:r w:rsidRPr="00E04B3A">
        <w:rPr>
          <w:rFonts w:ascii="Arial" w:hAnsi="Arial" w:cs="Arial"/>
          <w:spacing w:val="-1"/>
          <w:sz w:val="24"/>
          <w:szCs w:val="24"/>
        </w:rPr>
        <w:t>than</w:t>
      </w:r>
      <w:r w:rsidRPr="00E04B3A">
        <w:rPr>
          <w:rFonts w:ascii="Arial" w:hAnsi="Arial" w:cs="Arial"/>
          <w:spacing w:val="-3"/>
          <w:sz w:val="24"/>
          <w:szCs w:val="24"/>
        </w:rPr>
        <w:t xml:space="preserve"> </w:t>
      </w:r>
      <w:r w:rsidRPr="00E04B3A">
        <w:rPr>
          <w:rFonts w:ascii="Arial" w:hAnsi="Arial" w:cs="Arial"/>
          <w:sz w:val="24"/>
          <w:szCs w:val="24"/>
        </w:rPr>
        <w:t>3</w:t>
      </w:r>
      <w:r w:rsidRPr="00E04B3A">
        <w:rPr>
          <w:rFonts w:ascii="Arial" w:hAnsi="Arial" w:cs="Arial"/>
          <w:spacing w:val="-5"/>
          <w:sz w:val="24"/>
          <w:szCs w:val="24"/>
        </w:rPr>
        <w:t xml:space="preserve"> </w:t>
      </w:r>
      <w:r w:rsidRPr="00E04B3A">
        <w:rPr>
          <w:rFonts w:ascii="Arial" w:hAnsi="Arial" w:cs="Arial"/>
          <w:spacing w:val="-1"/>
          <w:sz w:val="24"/>
          <w:szCs w:val="24"/>
        </w:rPr>
        <w:t>years old</w:t>
      </w:r>
      <w:r w:rsidRPr="00E04B3A">
        <w:rPr>
          <w:rFonts w:ascii="Arial" w:hAnsi="Arial" w:cs="Arial"/>
          <w:spacing w:val="-4"/>
          <w:sz w:val="24"/>
          <w:szCs w:val="24"/>
        </w:rPr>
        <w:t xml:space="preserve"> </w:t>
      </w:r>
      <w:r w:rsidRPr="00E04B3A">
        <w:rPr>
          <w:rFonts w:ascii="Arial" w:hAnsi="Arial" w:cs="Arial"/>
          <w:spacing w:val="-1"/>
          <w:sz w:val="24"/>
          <w:szCs w:val="24"/>
        </w:rPr>
        <w:t>upon</w:t>
      </w:r>
      <w:r w:rsidRPr="00E04B3A">
        <w:rPr>
          <w:rFonts w:ascii="Arial" w:hAnsi="Arial" w:cs="Arial"/>
          <w:spacing w:val="-3"/>
          <w:sz w:val="24"/>
          <w:szCs w:val="24"/>
        </w:rPr>
        <w:t xml:space="preserve"> </w:t>
      </w:r>
      <w:r w:rsidRPr="00E04B3A">
        <w:rPr>
          <w:rFonts w:ascii="Arial" w:hAnsi="Arial" w:cs="Arial"/>
          <w:spacing w:val="-1"/>
          <w:sz w:val="24"/>
          <w:szCs w:val="24"/>
        </w:rPr>
        <w:t>the</w:t>
      </w:r>
      <w:r w:rsidRPr="00E04B3A">
        <w:rPr>
          <w:rFonts w:ascii="Arial" w:hAnsi="Arial" w:cs="Arial"/>
          <w:spacing w:val="-2"/>
          <w:sz w:val="24"/>
          <w:szCs w:val="24"/>
        </w:rPr>
        <w:t xml:space="preserve"> </w:t>
      </w:r>
      <w:r w:rsidRPr="00E04B3A">
        <w:rPr>
          <w:rFonts w:ascii="Arial" w:hAnsi="Arial" w:cs="Arial"/>
          <w:spacing w:val="-1"/>
          <w:sz w:val="24"/>
          <w:szCs w:val="24"/>
        </w:rPr>
        <w:t>Start</w:t>
      </w:r>
      <w:r w:rsidRPr="00E04B3A">
        <w:rPr>
          <w:rFonts w:ascii="Arial" w:hAnsi="Arial" w:cs="Arial"/>
          <w:sz w:val="24"/>
          <w:szCs w:val="24"/>
        </w:rPr>
        <w:t xml:space="preserve"> </w:t>
      </w:r>
      <w:r w:rsidRPr="00E04B3A">
        <w:rPr>
          <w:rFonts w:ascii="Arial" w:hAnsi="Arial" w:cs="Arial"/>
          <w:spacing w:val="-1"/>
          <w:sz w:val="24"/>
          <w:szCs w:val="24"/>
        </w:rPr>
        <w:t>Date</w:t>
      </w:r>
      <w:r w:rsidRPr="00E04B3A">
        <w:rPr>
          <w:rFonts w:ascii="Arial" w:hAnsi="Arial" w:cs="Arial"/>
          <w:spacing w:val="-2"/>
          <w:sz w:val="24"/>
          <w:szCs w:val="24"/>
        </w:rPr>
        <w:t xml:space="preserve"> </w:t>
      </w:r>
      <w:r w:rsidRPr="00E04B3A">
        <w:rPr>
          <w:rFonts w:ascii="Arial" w:hAnsi="Arial" w:cs="Arial"/>
          <w:spacing w:val="-1"/>
          <w:sz w:val="24"/>
          <w:szCs w:val="24"/>
        </w:rPr>
        <w:t>of</w:t>
      </w:r>
      <w:r w:rsidRPr="00E04B3A">
        <w:rPr>
          <w:rFonts w:ascii="Arial" w:hAnsi="Arial" w:cs="Arial"/>
          <w:spacing w:val="-5"/>
          <w:sz w:val="24"/>
          <w:szCs w:val="24"/>
        </w:rPr>
        <w:t xml:space="preserve"> </w:t>
      </w:r>
      <w:r w:rsidRPr="00E04B3A">
        <w:rPr>
          <w:rFonts w:ascii="Arial" w:hAnsi="Arial" w:cs="Arial"/>
          <w:sz w:val="24"/>
          <w:szCs w:val="24"/>
        </w:rPr>
        <w:t>your</w:t>
      </w:r>
      <w:r w:rsidRPr="00E04B3A">
        <w:rPr>
          <w:rFonts w:ascii="Arial" w:hAnsi="Arial" w:cs="Arial"/>
          <w:spacing w:val="-3"/>
          <w:sz w:val="24"/>
          <w:szCs w:val="24"/>
        </w:rPr>
        <w:t xml:space="preserve"> </w:t>
      </w:r>
      <w:r>
        <w:rPr>
          <w:rFonts w:ascii="Arial" w:hAnsi="Arial" w:cs="Arial"/>
          <w:spacing w:val="-1"/>
          <w:sz w:val="24"/>
          <w:szCs w:val="24"/>
        </w:rPr>
        <w:t>next assignment.</w:t>
      </w:r>
    </w:p>
    <w:p w14:paraId="16D19540" w14:textId="77777777" w:rsidR="00482A08" w:rsidRPr="00E04B3A" w:rsidRDefault="00482A08" w:rsidP="00482A08">
      <w:pPr>
        <w:pStyle w:val="BodyText"/>
        <w:kinsoku w:val="0"/>
        <w:overflowPunct w:val="0"/>
        <w:spacing w:before="160" w:line="259" w:lineRule="auto"/>
        <w:ind w:left="720" w:right="559" w:hanging="360"/>
        <w:rPr>
          <w:rFonts w:ascii="Arial" w:hAnsi="Arial" w:cs="Arial"/>
          <w:spacing w:val="-1"/>
          <w:sz w:val="24"/>
          <w:szCs w:val="24"/>
        </w:rPr>
      </w:pPr>
      <w:r w:rsidRPr="00E04B3A">
        <w:rPr>
          <w:rFonts w:ascii="Arial" w:hAnsi="Arial" w:cs="Arial"/>
          <w:spacing w:val="-1"/>
          <w:sz w:val="28"/>
          <w:szCs w:val="24"/>
        </w:rPr>
        <w:tab/>
      </w:r>
      <w:r w:rsidRPr="00E04B3A">
        <w:rPr>
          <w:rFonts w:ascii="Arial" w:hAnsi="Arial" w:cs="Arial"/>
          <w:spacing w:val="-1"/>
          <w:sz w:val="24"/>
          <w:szCs w:val="24"/>
        </w:rPr>
        <w:t xml:space="preserve">For example, a re-hired employee completed her most recent I-9 on August 18, 2014.  The End Date of her last assignment ended on December 20, 2016 and the Start Date of her new assignment begins on January 8, 2018.  </w:t>
      </w:r>
    </w:p>
    <w:p w14:paraId="0157673C" w14:textId="77777777" w:rsidR="00482A08" w:rsidRPr="00E04B3A" w:rsidRDefault="00482A08" w:rsidP="00482A08">
      <w:pPr>
        <w:pStyle w:val="BodyText"/>
        <w:kinsoku w:val="0"/>
        <w:overflowPunct w:val="0"/>
        <w:spacing w:before="160" w:line="259" w:lineRule="auto"/>
        <w:ind w:left="720" w:right="559" w:hanging="360"/>
        <w:rPr>
          <w:rFonts w:ascii="Arial" w:hAnsi="Arial" w:cs="Arial"/>
          <w:spacing w:val="-1"/>
          <w:sz w:val="28"/>
          <w:szCs w:val="24"/>
        </w:rPr>
      </w:pPr>
      <w:r w:rsidRPr="00E04B3A">
        <w:rPr>
          <w:rFonts w:ascii="Arial" w:hAnsi="Arial" w:cs="Arial"/>
          <w:spacing w:val="-1"/>
          <w:sz w:val="24"/>
          <w:szCs w:val="24"/>
        </w:rPr>
        <w:tab/>
        <w:t xml:space="preserve">She must complete a new I-9 because she had a break in service of more than one year </w:t>
      </w:r>
      <w:r w:rsidRPr="00E04B3A">
        <w:rPr>
          <w:rFonts w:ascii="Arial" w:hAnsi="Arial" w:cs="Arial"/>
          <w:b/>
          <w:i/>
          <w:spacing w:val="-1"/>
          <w:sz w:val="24"/>
          <w:szCs w:val="24"/>
        </w:rPr>
        <w:t>and</w:t>
      </w:r>
      <w:r w:rsidRPr="00E04B3A">
        <w:rPr>
          <w:rFonts w:ascii="Arial" w:hAnsi="Arial" w:cs="Arial"/>
          <w:spacing w:val="-1"/>
          <w:sz w:val="24"/>
          <w:szCs w:val="24"/>
        </w:rPr>
        <w:t xml:space="preserve"> her I-9 on file with the University was completed more than three years before the start date of her next assignment.</w:t>
      </w:r>
    </w:p>
    <w:p w14:paraId="11201801" w14:textId="77777777" w:rsidR="00482A08" w:rsidRDefault="00482A08" w:rsidP="00482A08">
      <w:pPr>
        <w:pStyle w:val="BodyText"/>
        <w:kinsoku w:val="0"/>
        <w:overflowPunct w:val="0"/>
        <w:spacing w:before="160" w:line="259" w:lineRule="auto"/>
        <w:ind w:left="360" w:right="559"/>
        <w:rPr>
          <w:rFonts w:ascii="Arial" w:hAnsi="Arial" w:cs="Arial"/>
          <w:b/>
          <w:spacing w:val="-4"/>
          <w:sz w:val="24"/>
          <w:szCs w:val="24"/>
        </w:rPr>
      </w:pPr>
      <w:r w:rsidRPr="009E7C12">
        <w:rPr>
          <w:rFonts w:ascii="Arial" w:hAnsi="Arial" w:cs="Arial"/>
          <w:spacing w:val="-4"/>
          <w:sz w:val="24"/>
          <w:szCs w:val="24"/>
        </w:rPr>
        <w:t>Form I-9 consists of two sections:</w:t>
      </w:r>
    </w:p>
    <w:p w14:paraId="1745A27A" w14:textId="77777777" w:rsidR="00482A08" w:rsidRDefault="00482A08" w:rsidP="00482A08">
      <w:pPr>
        <w:pStyle w:val="BodyText"/>
        <w:kinsoku w:val="0"/>
        <w:overflowPunct w:val="0"/>
        <w:spacing w:before="160" w:line="259" w:lineRule="auto"/>
        <w:ind w:left="720" w:right="559" w:hanging="360"/>
        <w:rPr>
          <w:rFonts w:ascii="Arial" w:hAnsi="Arial" w:cs="Arial"/>
          <w:b/>
          <w:spacing w:val="-4"/>
          <w:sz w:val="24"/>
          <w:szCs w:val="24"/>
        </w:rPr>
      </w:pPr>
      <w:r w:rsidRPr="00E04B3A">
        <w:rPr>
          <w:rFonts w:ascii="Arial" w:hAnsi="Arial" w:cs="Arial"/>
          <w:spacing w:val="-4"/>
          <w:sz w:val="24"/>
          <w:szCs w:val="24"/>
        </w:rPr>
        <w:t>(</w:t>
      </w:r>
      <w:proofErr w:type="spellStart"/>
      <w:r w:rsidRPr="00E04B3A">
        <w:rPr>
          <w:rFonts w:ascii="Arial" w:hAnsi="Arial" w:cs="Arial"/>
          <w:spacing w:val="-4"/>
          <w:sz w:val="24"/>
          <w:szCs w:val="24"/>
        </w:rPr>
        <w:t>i</w:t>
      </w:r>
      <w:proofErr w:type="spellEnd"/>
      <w:r w:rsidRPr="00E04B3A">
        <w:rPr>
          <w:rFonts w:ascii="Arial" w:hAnsi="Arial" w:cs="Arial"/>
          <w:spacing w:val="-4"/>
          <w:sz w:val="24"/>
          <w:szCs w:val="24"/>
        </w:rPr>
        <w:t>.)</w:t>
      </w:r>
      <w:r>
        <w:rPr>
          <w:rFonts w:ascii="Arial" w:hAnsi="Arial" w:cs="Arial"/>
          <w:spacing w:val="-4"/>
          <w:sz w:val="24"/>
          <w:szCs w:val="24"/>
        </w:rPr>
        <w:t xml:space="preserve"> </w:t>
      </w:r>
      <w:r w:rsidRPr="009E7C12">
        <w:rPr>
          <w:rFonts w:ascii="Arial" w:hAnsi="Arial" w:cs="Arial"/>
          <w:spacing w:val="-4"/>
          <w:sz w:val="24"/>
          <w:szCs w:val="24"/>
        </w:rPr>
        <w:t>Section 1 must be completed by the employee on</w:t>
      </w:r>
      <w:r>
        <w:rPr>
          <w:rFonts w:ascii="Arial" w:hAnsi="Arial" w:cs="Arial"/>
          <w:spacing w:val="-4"/>
          <w:sz w:val="24"/>
          <w:szCs w:val="24"/>
        </w:rPr>
        <w:t xml:space="preserve">line or in person before their </w:t>
      </w:r>
      <w:r w:rsidRPr="009E7C12">
        <w:rPr>
          <w:rFonts w:ascii="Arial" w:hAnsi="Arial" w:cs="Arial"/>
          <w:spacing w:val="-4"/>
          <w:sz w:val="24"/>
          <w:szCs w:val="24"/>
        </w:rPr>
        <w:t xml:space="preserve">Start Date.  </w:t>
      </w:r>
    </w:p>
    <w:p w14:paraId="6576E591" w14:textId="77777777" w:rsidR="00482A08" w:rsidRPr="00E04B3A" w:rsidRDefault="00482A08" w:rsidP="00482A08">
      <w:pPr>
        <w:pStyle w:val="BodyText"/>
        <w:kinsoku w:val="0"/>
        <w:overflowPunct w:val="0"/>
        <w:spacing w:before="160" w:line="259" w:lineRule="auto"/>
        <w:ind w:left="720" w:right="559" w:hanging="360"/>
        <w:rPr>
          <w:rFonts w:ascii="Arial" w:hAnsi="Arial" w:cs="Arial"/>
          <w:b/>
          <w:color w:val="00B050"/>
          <w:spacing w:val="-4"/>
          <w:sz w:val="24"/>
          <w:szCs w:val="24"/>
        </w:rPr>
      </w:pPr>
      <w:r w:rsidRPr="00E04B3A">
        <w:rPr>
          <w:rFonts w:ascii="Arial" w:hAnsi="Arial" w:cs="Arial"/>
          <w:spacing w:val="-4"/>
          <w:sz w:val="24"/>
          <w:szCs w:val="24"/>
        </w:rPr>
        <w:t>(ii.)</w:t>
      </w:r>
      <w:r>
        <w:rPr>
          <w:rFonts w:ascii="Arial" w:hAnsi="Arial" w:cs="Arial"/>
          <w:b/>
          <w:spacing w:val="-4"/>
          <w:sz w:val="24"/>
          <w:szCs w:val="24"/>
        </w:rPr>
        <w:t xml:space="preserve"> </w:t>
      </w:r>
      <w:r w:rsidRPr="00F0724E">
        <w:rPr>
          <w:rFonts w:ascii="Arial" w:hAnsi="Arial" w:cs="Arial"/>
          <w:b/>
          <w:color w:val="00B050"/>
          <w:spacing w:val="-4"/>
          <w:sz w:val="24"/>
          <w:szCs w:val="24"/>
        </w:rPr>
        <w:t>Section</w:t>
      </w:r>
      <w:r w:rsidRPr="00CC7F7C">
        <w:rPr>
          <w:rFonts w:ascii="Arial" w:hAnsi="Arial" w:cs="Arial"/>
          <w:b/>
          <w:color w:val="00B050"/>
          <w:spacing w:val="-4"/>
          <w:sz w:val="24"/>
          <w:szCs w:val="24"/>
        </w:rPr>
        <w:t xml:space="preserve"> 2 must be completed by the </w:t>
      </w:r>
      <w:r>
        <w:rPr>
          <w:rFonts w:ascii="Arial" w:hAnsi="Arial" w:cs="Arial"/>
          <w:b/>
          <w:color w:val="00B050"/>
          <w:spacing w:val="-4"/>
          <w:sz w:val="24"/>
          <w:szCs w:val="24"/>
        </w:rPr>
        <w:t xml:space="preserve">employer in the presence of the    </w:t>
      </w:r>
      <w:r>
        <w:rPr>
          <w:rFonts w:ascii="Arial" w:hAnsi="Arial" w:cs="Arial"/>
          <w:b/>
          <w:color w:val="00B050"/>
          <w:spacing w:val="-4"/>
          <w:sz w:val="24"/>
          <w:szCs w:val="24"/>
        </w:rPr>
        <w:br/>
      </w:r>
      <w:r w:rsidRPr="00CC7F7C">
        <w:rPr>
          <w:rFonts w:ascii="Arial" w:hAnsi="Arial" w:cs="Arial"/>
          <w:b/>
          <w:color w:val="00B050"/>
          <w:spacing w:val="-4"/>
          <w:sz w:val="24"/>
          <w:szCs w:val="24"/>
        </w:rPr>
        <w:t>employee within 3 business days of the employee’</w:t>
      </w:r>
      <w:r>
        <w:rPr>
          <w:rFonts w:ascii="Arial" w:hAnsi="Arial" w:cs="Arial"/>
          <w:b/>
          <w:color w:val="00B050"/>
          <w:spacing w:val="-4"/>
          <w:sz w:val="24"/>
          <w:szCs w:val="24"/>
        </w:rPr>
        <w:t>s Start Date.</w:t>
      </w:r>
    </w:p>
    <w:p w14:paraId="1D51D990" w14:textId="77777777" w:rsidR="00482A08" w:rsidRPr="00210532" w:rsidRDefault="00482A08" w:rsidP="00482A08">
      <w:pPr>
        <w:pStyle w:val="BodyText"/>
        <w:kinsoku w:val="0"/>
        <w:overflowPunct w:val="0"/>
        <w:spacing w:before="160" w:line="259" w:lineRule="auto"/>
        <w:ind w:left="360" w:right="559"/>
        <w:rPr>
          <w:rFonts w:ascii="Arial" w:hAnsi="Arial" w:cs="Arial"/>
          <w:b/>
          <w:spacing w:val="-4"/>
          <w:sz w:val="24"/>
          <w:szCs w:val="24"/>
        </w:rPr>
      </w:pPr>
      <w:r w:rsidRPr="00210532">
        <w:rPr>
          <w:rFonts w:ascii="Arial" w:hAnsi="Arial" w:cs="Arial"/>
          <w:b/>
          <w:spacing w:val="-4"/>
          <w:sz w:val="24"/>
          <w:szCs w:val="24"/>
        </w:rPr>
        <w:t xml:space="preserve">These deadlines are established by U.S. Federal law.  The University expects all employees to comply with these deadlines. </w:t>
      </w:r>
    </w:p>
    <w:p w14:paraId="68141811" w14:textId="77777777" w:rsidR="00482A08" w:rsidRPr="00210532" w:rsidRDefault="00482A08" w:rsidP="00482A08">
      <w:pPr>
        <w:pStyle w:val="BodyText"/>
        <w:kinsoku w:val="0"/>
        <w:overflowPunct w:val="0"/>
        <w:spacing w:before="160" w:line="259" w:lineRule="auto"/>
        <w:ind w:left="360" w:right="559"/>
        <w:rPr>
          <w:rFonts w:ascii="Arial" w:hAnsi="Arial" w:cs="Arial"/>
          <w:spacing w:val="-4"/>
          <w:sz w:val="24"/>
          <w:szCs w:val="24"/>
          <w:u w:val="single"/>
        </w:rPr>
      </w:pPr>
      <w:r>
        <w:rPr>
          <w:rFonts w:ascii="Arial" w:hAnsi="Arial" w:cs="Arial"/>
          <w:spacing w:val="-4"/>
          <w:sz w:val="24"/>
          <w:szCs w:val="24"/>
        </w:rPr>
        <w:t xml:space="preserve">If you would like more information about Form I-9 requirements, please visit the WSU Human Resources website at </w:t>
      </w:r>
      <w:hyperlink r:id="rId15" w:history="1">
        <w:r w:rsidRPr="000D4206">
          <w:rPr>
            <w:rStyle w:val="Hyperlink"/>
            <w:rFonts w:ascii="Arial" w:hAnsi="Arial" w:cs="Arial"/>
            <w:spacing w:val="-4"/>
            <w:sz w:val="24"/>
            <w:szCs w:val="24"/>
          </w:rPr>
          <w:t>https://hr.wayne.edu/clientservices/current/i-9</w:t>
        </w:r>
      </w:hyperlink>
      <w:r>
        <w:rPr>
          <w:rFonts w:ascii="Arial" w:hAnsi="Arial" w:cs="Arial"/>
          <w:spacing w:val="-4"/>
          <w:sz w:val="24"/>
          <w:szCs w:val="24"/>
          <w:u w:val="single"/>
        </w:rPr>
        <w:t>.</w:t>
      </w:r>
    </w:p>
    <w:p w14:paraId="65EC2B33" w14:textId="77777777" w:rsidR="00482A08" w:rsidRDefault="00482A08" w:rsidP="00482A08">
      <w:pPr>
        <w:pStyle w:val="BodyText"/>
        <w:tabs>
          <w:tab w:val="left" w:pos="861"/>
        </w:tabs>
        <w:kinsoku w:val="0"/>
        <w:overflowPunct w:val="0"/>
        <w:spacing w:after="0"/>
        <w:ind w:left="360" w:right="180" w:hanging="360"/>
        <w:rPr>
          <w:rFonts w:ascii="Arial" w:hAnsi="Arial" w:cs="Arial"/>
          <w:b/>
          <w:spacing w:val="-1"/>
          <w:sz w:val="24"/>
          <w:szCs w:val="24"/>
          <w:u w:val="single"/>
        </w:rPr>
      </w:pPr>
    </w:p>
    <w:p w14:paraId="30423A5D" w14:textId="77777777" w:rsidR="00482A08" w:rsidRPr="00F0724E" w:rsidRDefault="00482A08" w:rsidP="00482A08">
      <w:pPr>
        <w:pStyle w:val="BodyText"/>
        <w:tabs>
          <w:tab w:val="left" w:pos="861"/>
        </w:tabs>
        <w:kinsoku w:val="0"/>
        <w:overflowPunct w:val="0"/>
        <w:spacing w:after="0"/>
        <w:ind w:left="360" w:right="180" w:hanging="360"/>
        <w:rPr>
          <w:rFonts w:ascii="Arial" w:hAnsi="Arial" w:cs="Arial"/>
          <w:b/>
          <w:color w:val="00B050"/>
          <w:spacing w:val="-1"/>
          <w:sz w:val="24"/>
          <w:szCs w:val="24"/>
          <w:u w:val="single"/>
        </w:rPr>
      </w:pPr>
      <w:r w:rsidRPr="00F0724E">
        <w:rPr>
          <w:rFonts w:ascii="Arial" w:hAnsi="Arial" w:cs="Arial"/>
          <w:b/>
          <w:color w:val="00B050"/>
          <w:spacing w:val="-1"/>
          <w:sz w:val="24"/>
          <w:szCs w:val="24"/>
          <w:u w:val="single"/>
        </w:rPr>
        <w:t>8.  WORK AUTHORIZATION REQUEST (WAR) PROCESS:  IMPORTANT INFORMATION ABOUT EMPLOYMENT ELIGIBILITY REQUIREMENTS FOR FOREIGN NATIONALS ON NON-IMMIGRATION VISAS</w:t>
      </w:r>
    </w:p>
    <w:p w14:paraId="77C5DEC5" w14:textId="77777777" w:rsidR="00482A08" w:rsidRDefault="00482A08" w:rsidP="00482A08">
      <w:pPr>
        <w:pStyle w:val="BodyText"/>
        <w:tabs>
          <w:tab w:val="left" w:pos="861"/>
        </w:tabs>
        <w:kinsoku w:val="0"/>
        <w:overflowPunct w:val="0"/>
        <w:spacing w:after="0"/>
        <w:ind w:left="360" w:right="180" w:hanging="360"/>
        <w:rPr>
          <w:rFonts w:ascii="Arial" w:hAnsi="Arial" w:cs="Arial"/>
          <w:b/>
          <w:spacing w:val="-1"/>
          <w:sz w:val="24"/>
          <w:szCs w:val="24"/>
          <w:u w:val="single"/>
        </w:rPr>
      </w:pPr>
    </w:p>
    <w:p w14:paraId="7D00155D" w14:textId="77777777" w:rsidR="00482A08" w:rsidRDefault="00482A08" w:rsidP="00482A08">
      <w:pPr>
        <w:ind w:left="360"/>
        <w:rPr>
          <w:rFonts w:ascii="Arial" w:hAnsi="Arial" w:cs="Arial"/>
          <w:spacing w:val="-1"/>
          <w:szCs w:val="24"/>
        </w:rPr>
      </w:pPr>
      <w:r>
        <w:rPr>
          <w:rFonts w:ascii="Arial" w:hAnsi="Arial" w:cs="Arial"/>
          <w:spacing w:val="-1"/>
          <w:szCs w:val="24"/>
        </w:rPr>
        <w:lastRenderedPageBreak/>
        <w:t>T</w:t>
      </w:r>
      <w:r w:rsidRPr="00364F79">
        <w:rPr>
          <w:rFonts w:ascii="Arial" w:hAnsi="Arial" w:cs="Arial"/>
          <w:spacing w:val="-1"/>
          <w:szCs w:val="24"/>
        </w:rPr>
        <w:t xml:space="preserve">o be eligible to </w:t>
      </w:r>
      <w:r>
        <w:rPr>
          <w:rFonts w:ascii="Arial" w:hAnsi="Arial" w:cs="Arial"/>
          <w:spacing w:val="-1"/>
          <w:szCs w:val="24"/>
        </w:rPr>
        <w:t>work in the United States, all Foreign N</w:t>
      </w:r>
      <w:r w:rsidRPr="00364F79">
        <w:rPr>
          <w:rFonts w:ascii="Arial" w:hAnsi="Arial" w:cs="Arial"/>
          <w:spacing w:val="-1"/>
          <w:szCs w:val="24"/>
        </w:rPr>
        <w:t>ational</w:t>
      </w:r>
      <w:r>
        <w:rPr>
          <w:rFonts w:ascii="Arial" w:hAnsi="Arial" w:cs="Arial"/>
          <w:spacing w:val="-1"/>
          <w:szCs w:val="24"/>
        </w:rPr>
        <w:t xml:space="preserve">s on a non-immigrant visa </w:t>
      </w:r>
      <w:r w:rsidRPr="00364F79">
        <w:rPr>
          <w:rFonts w:ascii="Arial" w:hAnsi="Arial" w:cs="Arial"/>
          <w:spacing w:val="-1"/>
          <w:szCs w:val="24"/>
        </w:rPr>
        <w:t xml:space="preserve">must receive </w:t>
      </w:r>
      <w:r>
        <w:rPr>
          <w:rFonts w:ascii="Arial" w:hAnsi="Arial" w:cs="Arial"/>
          <w:spacing w:val="-1"/>
          <w:szCs w:val="24"/>
        </w:rPr>
        <w:t xml:space="preserve">a </w:t>
      </w:r>
      <w:r w:rsidRPr="00364F79">
        <w:rPr>
          <w:rFonts w:ascii="Arial" w:hAnsi="Arial" w:cs="Arial"/>
          <w:spacing w:val="-1"/>
          <w:szCs w:val="24"/>
        </w:rPr>
        <w:t>Work Authorization Request (WAR) approval from the University’s Office of International Students and Scholars (OISS) before starting th</w:t>
      </w:r>
      <w:r>
        <w:rPr>
          <w:rFonts w:ascii="Arial" w:hAnsi="Arial" w:cs="Arial"/>
          <w:spacing w:val="-1"/>
          <w:szCs w:val="24"/>
        </w:rPr>
        <w:t>eir</w:t>
      </w:r>
      <w:r w:rsidRPr="00364F79">
        <w:rPr>
          <w:rFonts w:ascii="Arial" w:hAnsi="Arial" w:cs="Arial"/>
          <w:spacing w:val="-1"/>
          <w:szCs w:val="24"/>
        </w:rPr>
        <w:t xml:space="preserve"> assignment.</w:t>
      </w:r>
      <w:r w:rsidRPr="00C45AB4">
        <w:rPr>
          <w:rFonts w:ascii="Arial" w:hAnsi="Arial" w:cs="Arial"/>
          <w:spacing w:val="-1"/>
          <w:szCs w:val="24"/>
        </w:rPr>
        <w:t xml:space="preserve"> </w:t>
      </w:r>
      <w:r w:rsidRPr="008E7FCD">
        <w:rPr>
          <w:rFonts w:ascii="Arial" w:hAnsi="Arial" w:cs="Arial"/>
          <w:spacing w:val="-1"/>
          <w:szCs w:val="24"/>
        </w:rPr>
        <w:t xml:space="preserve">Employees must also receive approval when changes are being made to a current assignment, and/or for any future assignments. </w:t>
      </w:r>
    </w:p>
    <w:p w14:paraId="07407CE9" w14:textId="77777777" w:rsidR="00482A08" w:rsidRDefault="00482A08" w:rsidP="00482A08">
      <w:pPr>
        <w:ind w:left="360"/>
        <w:rPr>
          <w:rFonts w:ascii="Arial" w:hAnsi="Arial" w:cs="Arial"/>
          <w:spacing w:val="-1"/>
          <w:szCs w:val="24"/>
        </w:rPr>
      </w:pPr>
    </w:p>
    <w:p w14:paraId="5004AE51" w14:textId="77777777" w:rsidR="00482A08" w:rsidRDefault="00482A08" w:rsidP="00482A08">
      <w:pPr>
        <w:ind w:left="360"/>
        <w:rPr>
          <w:rFonts w:ascii="Arial" w:hAnsi="Arial" w:cs="Arial"/>
          <w:spacing w:val="-1"/>
          <w:szCs w:val="24"/>
        </w:rPr>
      </w:pPr>
      <w:r>
        <w:rPr>
          <w:rFonts w:ascii="Arial" w:hAnsi="Arial" w:cs="Arial"/>
          <w:b/>
          <w:color w:val="00B050"/>
          <w:spacing w:val="-4"/>
          <w:szCs w:val="24"/>
        </w:rPr>
        <w:t xml:space="preserve">It is illegal to work at Wayne State before the Work Authorization Request process is completed.  </w:t>
      </w:r>
    </w:p>
    <w:p w14:paraId="5EA031B1" w14:textId="77777777" w:rsidR="00482A08" w:rsidRPr="00281854" w:rsidRDefault="00482A08" w:rsidP="00482A08">
      <w:pPr>
        <w:pStyle w:val="BodyText"/>
        <w:tabs>
          <w:tab w:val="left" w:pos="861"/>
        </w:tabs>
        <w:kinsoku w:val="0"/>
        <w:overflowPunct w:val="0"/>
        <w:spacing w:after="0"/>
        <w:ind w:left="360" w:right="180" w:hanging="360"/>
        <w:rPr>
          <w:rFonts w:ascii="Arial" w:hAnsi="Arial" w:cs="Arial"/>
          <w:b/>
          <w:spacing w:val="-1"/>
          <w:sz w:val="24"/>
          <w:szCs w:val="24"/>
          <w:u w:val="single"/>
        </w:rPr>
      </w:pPr>
    </w:p>
    <w:p w14:paraId="429F2C17" w14:textId="77777777" w:rsidR="00482A08" w:rsidRPr="008E7FCD" w:rsidRDefault="00482A08" w:rsidP="00482A08">
      <w:pPr>
        <w:pStyle w:val="BodyText"/>
        <w:tabs>
          <w:tab w:val="left" w:pos="861"/>
        </w:tabs>
        <w:kinsoku w:val="0"/>
        <w:overflowPunct w:val="0"/>
        <w:spacing w:after="0" w:line="259" w:lineRule="auto"/>
        <w:ind w:left="360" w:right="405"/>
        <w:jc w:val="both"/>
        <w:rPr>
          <w:rFonts w:ascii="Arial" w:hAnsi="Arial" w:cs="Arial"/>
          <w:spacing w:val="-1"/>
          <w:sz w:val="24"/>
          <w:szCs w:val="24"/>
        </w:rPr>
      </w:pPr>
      <w:r w:rsidRPr="008E7FCD">
        <w:rPr>
          <w:rFonts w:ascii="Arial" w:hAnsi="Arial" w:cs="Arial"/>
          <w:spacing w:val="-1"/>
          <w:sz w:val="24"/>
          <w:szCs w:val="24"/>
        </w:rPr>
        <w:t xml:space="preserve">Work authorizations/re-authorizations will be requested by your Hiring Department through the WAR Portal. Your Hiring Department will receive email confirmation of the WAR approval. </w:t>
      </w:r>
    </w:p>
    <w:p w14:paraId="6F6B518F" w14:textId="77777777" w:rsidR="00482A08" w:rsidRPr="008E7FCD" w:rsidRDefault="00482A08" w:rsidP="00482A08">
      <w:pPr>
        <w:pStyle w:val="BodyText"/>
        <w:tabs>
          <w:tab w:val="left" w:pos="861"/>
        </w:tabs>
        <w:kinsoku w:val="0"/>
        <w:overflowPunct w:val="0"/>
        <w:spacing w:after="0" w:line="259" w:lineRule="auto"/>
        <w:ind w:left="360" w:right="405"/>
        <w:jc w:val="both"/>
        <w:rPr>
          <w:rFonts w:ascii="Arial" w:hAnsi="Arial" w:cs="Arial"/>
          <w:spacing w:val="-1"/>
          <w:sz w:val="24"/>
          <w:szCs w:val="24"/>
        </w:rPr>
      </w:pPr>
    </w:p>
    <w:p w14:paraId="0324C7AD" w14:textId="77777777" w:rsidR="00482A08" w:rsidRPr="008E7FCD" w:rsidRDefault="00482A08" w:rsidP="00482A08">
      <w:pPr>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b/>
          <w:i/>
        </w:rPr>
      </w:pPr>
      <w:r>
        <w:rPr>
          <w:rFonts w:ascii="Arial" w:hAnsi="Arial"/>
          <w:b/>
          <w:i/>
        </w:rPr>
        <w:t>N</w:t>
      </w:r>
      <w:r w:rsidRPr="008E7FCD">
        <w:rPr>
          <w:rFonts w:ascii="Arial" w:hAnsi="Arial"/>
          <w:b/>
          <w:i/>
        </w:rPr>
        <w:t xml:space="preserve">ote: Your Start Date will be either the first day of the term of your assignment or the effective date of the approval of your WAR, whichever is later. </w:t>
      </w:r>
    </w:p>
    <w:p w14:paraId="350CDA8A" w14:textId="77777777" w:rsidR="00482A08" w:rsidRPr="008E7FCD" w:rsidRDefault="00482A08" w:rsidP="00482A08">
      <w:pPr>
        <w:pStyle w:val="BodyText"/>
        <w:tabs>
          <w:tab w:val="left" w:pos="861"/>
        </w:tabs>
        <w:kinsoku w:val="0"/>
        <w:overflowPunct w:val="0"/>
        <w:spacing w:after="0" w:line="259" w:lineRule="auto"/>
        <w:ind w:left="360" w:right="405"/>
        <w:jc w:val="both"/>
        <w:rPr>
          <w:rFonts w:ascii="Arial" w:hAnsi="Arial" w:cs="Arial"/>
          <w:spacing w:val="-1"/>
          <w:sz w:val="24"/>
          <w:szCs w:val="24"/>
        </w:rPr>
      </w:pPr>
    </w:p>
    <w:p w14:paraId="4928BDCC" w14:textId="77777777" w:rsidR="00482A08" w:rsidRPr="008E7FCD" w:rsidRDefault="00482A08" w:rsidP="00482A08">
      <w:pPr>
        <w:pStyle w:val="BodyText"/>
        <w:tabs>
          <w:tab w:val="left" w:pos="861"/>
        </w:tabs>
        <w:kinsoku w:val="0"/>
        <w:overflowPunct w:val="0"/>
        <w:spacing w:after="0" w:line="259" w:lineRule="auto"/>
        <w:ind w:left="360" w:right="405"/>
        <w:jc w:val="both"/>
        <w:rPr>
          <w:rFonts w:ascii="Arial" w:hAnsi="Arial" w:cs="Arial"/>
          <w:b/>
          <w:spacing w:val="-1"/>
          <w:sz w:val="24"/>
          <w:szCs w:val="24"/>
        </w:rPr>
      </w:pPr>
      <w:r w:rsidRPr="008E7FCD">
        <w:rPr>
          <w:rFonts w:ascii="Arial" w:hAnsi="Arial" w:cs="Arial"/>
          <w:b/>
          <w:spacing w:val="-1"/>
          <w:sz w:val="24"/>
          <w:szCs w:val="24"/>
        </w:rPr>
        <w:t>I-9 Process for Foreign Nationals Who Have a Social Security Number</w:t>
      </w:r>
    </w:p>
    <w:p w14:paraId="3B060789" w14:textId="77777777" w:rsidR="00482A08" w:rsidRPr="008E7FCD" w:rsidRDefault="00482A08" w:rsidP="00482A08">
      <w:pPr>
        <w:pStyle w:val="BodyText"/>
        <w:tabs>
          <w:tab w:val="left" w:pos="861"/>
        </w:tabs>
        <w:kinsoku w:val="0"/>
        <w:overflowPunct w:val="0"/>
        <w:spacing w:after="0" w:line="259" w:lineRule="auto"/>
        <w:ind w:left="360" w:right="405"/>
        <w:jc w:val="both"/>
        <w:rPr>
          <w:rFonts w:ascii="Arial" w:hAnsi="Arial" w:cs="Arial"/>
          <w:spacing w:val="-1"/>
          <w:sz w:val="24"/>
          <w:szCs w:val="24"/>
        </w:rPr>
      </w:pPr>
      <w:r w:rsidRPr="008E7FCD">
        <w:rPr>
          <w:rFonts w:ascii="Arial" w:hAnsi="Arial" w:cs="Arial"/>
          <w:spacing w:val="-1"/>
          <w:sz w:val="24"/>
          <w:szCs w:val="24"/>
        </w:rPr>
        <w:t xml:space="preserve">After your WAR has been approved, you must follow the I-9 process </w:t>
      </w:r>
      <w:r>
        <w:rPr>
          <w:rFonts w:ascii="Arial" w:hAnsi="Arial" w:cs="Arial"/>
          <w:spacing w:val="-1"/>
          <w:sz w:val="24"/>
          <w:szCs w:val="24"/>
        </w:rPr>
        <w:t>in Section 7</w:t>
      </w:r>
      <w:r w:rsidRPr="008E7FCD">
        <w:rPr>
          <w:rFonts w:ascii="Arial" w:hAnsi="Arial" w:cs="Arial"/>
          <w:spacing w:val="-1"/>
          <w:sz w:val="24"/>
          <w:szCs w:val="24"/>
        </w:rPr>
        <w:t xml:space="preserve">. </w:t>
      </w:r>
    </w:p>
    <w:p w14:paraId="715BF719" w14:textId="77777777" w:rsidR="00592154" w:rsidRDefault="00592154" w:rsidP="00482A08">
      <w:pPr>
        <w:pStyle w:val="BodyText"/>
        <w:kinsoku w:val="0"/>
        <w:overflowPunct w:val="0"/>
        <w:spacing w:after="0"/>
        <w:ind w:left="360"/>
        <w:rPr>
          <w:rFonts w:ascii="Arial" w:hAnsi="Arial" w:cs="Arial"/>
          <w:b/>
          <w:bCs/>
          <w:sz w:val="24"/>
          <w:szCs w:val="24"/>
        </w:rPr>
      </w:pPr>
    </w:p>
    <w:p w14:paraId="70235C3C" w14:textId="77777777" w:rsidR="00482A08" w:rsidRPr="008E7FCD" w:rsidRDefault="00482A08" w:rsidP="00482A08">
      <w:pPr>
        <w:pStyle w:val="BodyText"/>
        <w:kinsoku w:val="0"/>
        <w:overflowPunct w:val="0"/>
        <w:spacing w:after="0"/>
        <w:ind w:left="360"/>
        <w:rPr>
          <w:rFonts w:ascii="Arial" w:hAnsi="Arial" w:cs="Arial"/>
          <w:b/>
          <w:bCs/>
          <w:sz w:val="24"/>
          <w:szCs w:val="24"/>
        </w:rPr>
      </w:pPr>
      <w:r w:rsidRPr="008E7FCD">
        <w:rPr>
          <w:rFonts w:ascii="Arial" w:hAnsi="Arial" w:cs="Arial"/>
          <w:b/>
          <w:bCs/>
          <w:sz w:val="24"/>
          <w:szCs w:val="24"/>
        </w:rPr>
        <w:t xml:space="preserve">I-9 Process for Foreign Nationals Who Do Not Have a Social Security Number </w:t>
      </w:r>
    </w:p>
    <w:p w14:paraId="17966834" w14:textId="77777777" w:rsidR="00482A08" w:rsidRPr="008E7FCD" w:rsidRDefault="00482A08" w:rsidP="00482A08">
      <w:pPr>
        <w:pStyle w:val="BodyText"/>
        <w:kinsoku w:val="0"/>
        <w:overflowPunct w:val="0"/>
        <w:ind w:left="360"/>
        <w:rPr>
          <w:rFonts w:ascii="Arial" w:hAnsi="Arial" w:cs="Arial"/>
          <w:spacing w:val="-2"/>
          <w:sz w:val="24"/>
          <w:szCs w:val="24"/>
        </w:rPr>
      </w:pPr>
      <w:r w:rsidRPr="008E7FCD">
        <w:rPr>
          <w:rFonts w:ascii="Arial" w:hAnsi="Arial" w:cs="Arial"/>
          <w:spacing w:val="-1"/>
          <w:sz w:val="24"/>
          <w:szCs w:val="24"/>
        </w:rPr>
        <w:t>You must promptly apply for a Social Security Number. When</w:t>
      </w:r>
      <w:r w:rsidRPr="008E7FCD">
        <w:rPr>
          <w:rFonts w:ascii="Arial" w:hAnsi="Arial" w:cs="Arial"/>
          <w:spacing w:val="-3"/>
          <w:sz w:val="24"/>
          <w:szCs w:val="24"/>
        </w:rPr>
        <w:t xml:space="preserve"> </w:t>
      </w:r>
      <w:r w:rsidRPr="008E7FCD">
        <w:rPr>
          <w:rFonts w:ascii="Arial" w:hAnsi="Arial" w:cs="Arial"/>
          <w:spacing w:val="-1"/>
          <w:sz w:val="24"/>
          <w:szCs w:val="24"/>
        </w:rPr>
        <w:t>you</w:t>
      </w:r>
      <w:r w:rsidRPr="008E7FCD">
        <w:rPr>
          <w:rFonts w:ascii="Arial" w:hAnsi="Arial" w:cs="Arial"/>
          <w:spacing w:val="-3"/>
          <w:sz w:val="24"/>
          <w:szCs w:val="24"/>
        </w:rPr>
        <w:t xml:space="preserve"> </w:t>
      </w:r>
      <w:r w:rsidRPr="008E7FCD">
        <w:rPr>
          <w:rFonts w:ascii="Arial" w:hAnsi="Arial" w:cs="Arial"/>
          <w:spacing w:val="-1"/>
          <w:sz w:val="24"/>
          <w:szCs w:val="24"/>
        </w:rPr>
        <w:t>obtain</w:t>
      </w:r>
      <w:r w:rsidRPr="008E7FCD">
        <w:rPr>
          <w:rFonts w:ascii="Arial" w:hAnsi="Arial" w:cs="Arial"/>
          <w:spacing w:val="-4"/>
          <w:sz w:val="24"/>
          <w:szCs w:val="24"/>
        </w:rPr>
        <w:t xml:space="preserve"> </w:t>
      </w:r>
      <w:r w:rsidRPr="008E7FCD">
        <w:rPr>
          <w:rFonts w:ascii="Arial" w:hAnsi="Arial" w:cs="Arial"/>
          <w:spacing w:val="-1"/>
          <w:sz w:val="24"/>
          <w:szCs w:val="24"/>
        </w:rPr>
        <w:t>your</w:t>
      </w:r>
      <w:r w:rsidRPr="008E7FCD">
        <w:rPr>
          <w:rFonts w:ascii="Arial" w:hAnsi="Arial" w:cs="Arial"/>
          <w:sz w:val="24"/>
          <w:szCs w:val="24"/>
        </w:rPr>
        <w:t xml:space="preserve"> </w:t>
      </w:r>
      <w:r w:rsidRPr="008E7FCD">
        <w:rPr>
          <w:rFonts w:ascii="Arial" w:hAnsi="Arial" w:cs="Arial"/>
          <w:spacing w:val="-1"/>
          <w:sz w:val="24"/>
          <w:szCs w:val="24"/>
        </w:rPr>
        <w:t>Social</w:t>
      </w:r>
      <w:r w:rsidRPr="008E7FCD">
        <w:rPr>
          <w:rFonts w:ascii="Arial" w:hAnsi="Arial" w:cs="Arial"/>
          <w:spacing w:val="-3"/>
          <w:sz w:val="24"/>
          <w:szCs w:val="24"/>
        </w:rPr>
        <w:t xml:space="preserve"> </w:t>
      </w:r>
      <w:r w:rsidRPr="008E7FCD">
        <w:rPr>
          <w:rFonts w:ascii="Arial" w:hAnsi="Arial" w:cs="Arial"/>
          <w:spacing w:val="-1"/>
          <w:sz w:val="24"/>
          <w:szCs w:val="24"/>
        </w:rPr>
        <w:t>Security Card, you</w:t>
      </w:r>
      <w:r w:rsidRPr="008E7FCD">
        <w:rPr>
          <w:rFonts w:ascii="Arial" w:hAnsi="Arial" w:cs="Arial"/>
          <w:spacing w:val="-3"/>
          <w:sz w:val="24"/>
          <w:szCs w:val="24"/>
        </w:rPr>
        <w:t xml:space="preserve"> are required to </w:t>
      </w:r>
      <w:r w:rsidRPr="008E7FCD">
        <w:rPr>
          <w:rFonts w:ascii="Arial" w:hAnsi="Arial" w:cs="Arial"/>
          <w:i/>
          <w:spacing w:val="-1"/>
          <w:sz w:val="24"/>
          <w:szCs w:val="24"/>
        </w:rPr>
        <w:t>meet in person</w:t>
      </w:r>
      <w:r w:rsidRPr="008E7FCD">
        <w:rPr>
          <w:rFonts w:ascii="Arial" w:hAnsi="Arial" w:cs="Arial"/>
          <w:spacing w:val="-1"/>
          <w:sz w:val="24"/>
          <w:szCs w:val="24"/>
        </w:rPr>
        <w:t xml:space="preserve"> with a WSU Human Resources representative to begin the process of completing the I-9 process.  </w:t>
      </w:r>
      <w:r w:rsidRPr="008E7FCD">
        <w:rPr>
          <w:rFonts w:ascii="Arial" w:hAnsi="Arial" w:cs="Arial"/>
          <w:sz w:val="24"/>
          <w:szCs w:val="24"/>
        </w:rPr>
        <w:t xml:space="preserve">You will be contacted to schedule this meeting in advance of your Start Date. </w:t>
      </w:r>
    </w:p>
    <w:p w14:paraId="002856DB" w14:textId="77777777" w:rsidR="00482A08" w:rsidRPr="008E7FCD" w:rsidRDefault="00482A08" w:rsidP="00482A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698B95F" w14:textId="77777777" w:rsidR="00482A08" w:rsidRPr="009B0192" w:rsidRDefault="00482A08" w:rsidP="00482A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9</w:t>
      </w:r>
      <w:r w:rsidRPr="009B0192">
        <w:rPr>
          <w:rFonts w:ascii="Arial" w:hAnsi="Arial"/>
        </w:rPr>
        <w:t xml:space="preserve">. </w:t>
      </w:r>
      <w:r>
        <w:rPr>
          <w:rFonts w:ascii="Arial" w:hAnsi="Arial"/>
        </w:rPr>
        <w:t xml:space="preserve"> </w:t>
      </w:r>
      <w:r w:rsidRPr="009B0192">
        <w:rPr>
          <w:rFonts w:ascii="Arial" w:hAnsi="Arial"/>
        </w:rPr>
        <w:t>The terms of this agreement may not be modified or altered by any oral statements or representations.  The agreement may be modified only in writing, signed by an authorized University official.</w:t>
      </w:r>
    </w:p>
    <w:p w14:paraId="4C0C32A0" w14:textId="77777777" w:rsidR="00482A08" w:rsidRDefault="00482A08"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0AFF066F" w14:textId="77777777" w:rsidR="00482A08" w:rsidRPr="00D934D0" w:rsidRDefault="00482A08" w:rsidP="00482A08">
      <w:pPr>
        <w:rPr>
          <w:rFonts w:ascii="Arial" w:hAnsi="Arial"/>
        </w:rPr>
      </w:pPr>
      <w:r w:rsidRPr="00D934D0">
        <w:rPr>
          <w:rFonts w:ascii="Arial" w:hAnsi="Arial"/>
        </w:rPr>
        <w:t xml:space="preserve">10.  </w:t>
      </w:r>
      <w:r w:rsidRPr="00941F57">
        <w:rPr>
          <w:rFonts w:ascii="Arial" w:hAnsi="Arial"/>
          <w:b/>
        </w:rPr>
        <w:t>[Use only for an additional service assignment]:</w:t>
      </w:r>
      <w:r w:rsidRPr="00D934D0">
        <w:rPr>
          <w:rFonts w:ascii="Arial" w:hAnsi="Arial"/>
        </w:rPr>
        <w:t xml:space="preserve"> </w:t>
      </w:r>
    </w:p>
    <w:p w14:paraId="74A68FC9" w14:textId="77777777" w:rsidR="00482A08" w:rsidRPr="00703657" w:rsidRDefault="00482A08" w:rsidP="00482A08">
      <w:pPr>
        <w:ind w:left="420"/>
        <w:rPr>
          <w:rFonts w:ascii="Arial" w:hAnsi="Arial" w:cs="Arial"/>
        </w:rPr>
      </w:pPr>
      <w:r w:rsidRPr="00703657">
        <w:rPr>
          <w:rFonts w:ascii="Arial" w:hAnsi="Arial" w:cs="Arial"/>
        </w:rPr>
        <w:t xml:space="preserve">Part-time faculty who also hold </w:t>
      </w:r>
      <w:r>
        <w:rPr>
          <w:rFonts w:ascii="Arial" w:hAnsi="Arial" w:cs="Arial"/>
        </w:rPr>
        <w:t xml:space="preserve">a salaried University assignment </w:t>
      </w:r>
      <w:r w:rsidRPr="00703657">
        <w:rPr>
          <w:rFonts w:ascii="Arial" w:hAnsi="Arial" w:cs="Arial"/>
        </w:rPr>
        <w:t>may not hold an overload assignment of more than .25 FTE. This (.25 FTE) means that the calculated salary for the part-time assignment cannot be greater than 25% of your regular salary for the same assignment period, e.g., a semester.</w:t>
      </w:r>
    </w:p>
    <w:p w14:paraId="34E70C74" w14:textId="77777777" w:rsidR="00482A08" w:rsidRDefault="00482A08"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1ED5907D" w14:textId="77777777" w:rsidR="00482A08" w:rsidRDefault="00482A08"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We anticipate your affirmative response to this offer.  If you accept this assignment, please sign and return this letter agreement and such forms as are enclosed [specify where and to whom].  If we do not receive your response by then, this offer is withdrawn effective that date.  </w:t>
      </w:r>
    </w:p>
    <w:p w14:paraId="0214D6CB" w14:textId="77777777" w:rsidR="00482A08" w:rsidRDefault="00482A08"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7480D2E1" w14:textId="77777777" w:rsidR="00482A08" w:rsidRDefault="00E009AA"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E009AA">
        <w:rPr>
          <w:rFonts w:ascii="Arial" w:hAnsi="Arial" w:cs="Arial"/>
        </w:rPr>
        <w:t>If you wish to become a member of the Union of Part-Time Faculty, or if you wish to pay a voluntary fair share fee, you may complete and return the UPTF card to the UPTF office.</w:t>
      </w:r>
    </w:p>
    <w:p w14:paraId="0D26F73B" w14:textId="77777777" w:rsidR="00E009AA" w:rsidRDefault="00E009AA"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AE755CC" w14:textId="77777777" w:rsidR="00482A08" w:rsidRDefault="00482A08" w:rsidP="00482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We look forward to your being part of the Wayne State University community.</w:t>
      </w:r>
    </w:p>
    <w:p w14:paraId="07D331E7"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4C2E26A3"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18D0C24"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Sincerely,</w:t>
      </w:r>
    </w:p>
    <w:p w14:paraId="3B177B26"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0EDC31E1"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30724CBF"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2BF70438"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__________________________</w:t>
      </w:r>
    </w:p>
    <w:p w14:paraId="3E69A119"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(Authorized Signatory)</w:t>
      </w:r>
    </w:p>
    <w:p w14:paraId="7556243B"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04B8D7B5" w14:textId="77777777" w:rsidR="00DC64C5" w:rsidRDefault="00DC6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4238005D" w14:textId="77777777" w:rsidR="00DC64C5" w:rsidRDefault="00DC6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7972BFCE"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I accept the terms and conditions of this offer.</w:t>
      </w:r>
    </w:p>
    <w:p w14:paraId="423541BD"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1027CBE6" w14:textId="77777777" w:rsidR="00DC64C5" w:rsidRDefault="00DC6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61C60108" w14:textId="77777777" w:rsidR="00DC64C5" w:rsidRDefault="00DC6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14:paraId="04227EE1"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_____________________________________</w:t>
      </w:r>
    </w:p>
    <w:p w14:paraId="3A6A3197" w14:textId="77777777" w:rsidR="00E40C6A" w:rsidRDefault="00E40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(Name of Candidate)                          (Date)</w:t>
      </w:r>
    </w:p>
    <w:sectPr w:rsidR="00E40C6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058A"/>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44B707A"/>
    <w:multiLevelType w:val="hybridMultilevel"/>
    <w:tmpl w:val="4F6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14523"/>
    <w:multiLevelType w:val="multilevel"/>
    <w:tmpl w:val="F1C6FCF0"/>
    <w:lvl w:ilvl="0">
      <w:start w:val="1"/>
      <w:numFmt w:val="upperRoman"/>
      <w:lvlText w:val="%1. "/>
      <w:lvlJc w:val="left"/>
      <w:pPr>
        <w:tabs>
          <w:tab w:val="num" w:pos="720"/>
        </w:tabs>
        <w:ind w:left="360" w:hanging="360"/>
      </w:pPr>
      <w:rPr>
        <w:rFonts w:hint="default"/>
      </w:rPr>
    </w:lvl>
    <w:lvl w:ilvl="1">
      <w:start w:val="1"/>
      <w:numFmt w:val="upperLetter"/>
      <w:lvlText w:val="%2. "/>
      <w:lvlJc w:val="left"/>
      <w:pPr>
        <w:tabs>
          <w:tab w:val="num" w:pos="900"/>
        </w:tabs>
        <w:ind w:left="900" w:hanging="360"/>
      </w:pPr>
      <w:rPr>
        <w:rFonts w:hint="default"/>
        <w:b/>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lvl>
    <w:lvl w:ilvl="4">
      <w:start w:val="1"/>
      <w:numFmt w:val="lowerRoman"/>
      <w:lvlText w:val="%5."/>
      <w:lvlJc w:val="right"/>
      <w:pPr>
        <w:tabs>
          <w:tab w:val="num" w:pos="1872"/>
        </w:tabs>
        <w:ind w:left="2016" w:hanging="216"/>
      </w:pPr>
      <w:rPr>
        <w:rFonts w:hint="default"/>
        <w:i w:val="0"/>
      </w:rPr>
    </w:lvl>
    <w:lvl w:ilvl="5">
      <w:start w:val="1"/>
      <w:numFmt w:val="lowerLetter"/>
      <w:lvlText w:val="%6."/>
      <w:lvlJc w:val="left"/>
      <w:pPr>
        <w:tabs>
          <w:tab w:val="num" w:pos="1440"/>
        </w:tabs>
        <w:ind w:left="14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69"/>
    <w:rsid w:val="00003AD3"/>
    <w:rsid w:val="000052BC"/>
    <w:rsid w:val="00014415"/>
    <w:rsid w:val="00054571"/>
    <w:rsid w:val="00062396"/>
    <w:rsid w:val="000B5243"/>
    <w:rsid w:val="000C6560"/>
    <w:rsid w:val="000E61F0"/>
    <w:rsid w:val="00101765"/>
    <w:rsid w:val="00141CF9"/>
    <w:rsid w:val="00146D9A"/>
    <w:rsid w:val="00186E6B"/>
    <w:rsid w:val="001A247F"/>
    <w:rsid w:val="001A7B3A"/>
    <w:rsid w:val="001F7677"/>
    <w:rsid w:val="0023236C"/>
    <w:rsid w:val="00271579"/>
    <w:rsid w:val="00284C66"/>
    <w:rsid w:val="002A081D"/>
    <w:rsid w:val="00306B5C"/>
    <w:rsid w:val="00325422"/>
    <w:rsid w:val="00336867"/>
    <w:rsid w:val="0036617D"/>
    <w:rsid w:val="00382304"/>
    <w:rsid w:val="00395151"/>
    <w:rsid w:val="00395F64"/>
    <w:rsid w:val="003B10BD"/>
    <w:rsid w:val="003B4BC9"/>
    <w:rsid w:val="003D14A8"/>
    <w:rsid w:val="003F036B"/>
    <w:rsid w:val="0040713D"/>
    <w:rsid w:val="00415CE0"/>
    <w:rsid w:val="00415F76"/>
    <w:rsid w:val="0047436C"/>
    <w:rsid w:val="004809DC"/>
    <w:rsid w:val="00482A08"/>
    <w:rsid w:val="00484754"/>
    <w:rsid w:val="004915F8"/>
    <w:rsid w:val="00491A00"/>
    <w:rsid w:val="004936B0"/>
    <w:rsid w:val="00497D2E"/>
    <w:rsid w:val="004C438B"/>
    <w:rsid w:val="004D08AD"/>
    <w:rsid w:val="005002F7"/>
    <w:rsid w:val="00517175"/>
    <w:rsid w:val="00544B3D"/>
    <w:rsid w:val="005503C3"/>
    <w:rsid w:val="00552277"/>
    <w:rsid w:val="00557BE9"/>
    <w:rsid w:val="00576EB9"/>
    <w:rsid w:val="00592154"/>
    <w:rsid w:val="005A2CB0"/>
    <w:rsid w:val="005B1A4A"/>
    <w:rsid w:val="005B4D50"/>
    <w:rsid w:val="005B6DFB"/>
    <w:rsid w:val="005D4597"/>
    <w:rsid w:val="005E049C"/>
    <w:rsid w:val="005E6B10"/>
    <w:rsid w:val="005F45FE"/>
    <w:rsid w:val="005F4ACB"/>
    <w:rsid w:val="006064A0"/>
    <w:rsid w:val="0061627E"/>
    <w:rsid w:val="00637A2D"/>
    <w:rsid w:val="00641CA4"/>
    <w:rsid w:val="00652AB1"/>
    <w:rsid w:val="00667673"/>
    <w:rsid w:val="006C7F2A"/>
    <w:rsid w:val="006E45C5"/>
    <w:rsid w:val="00700204"/>
    <w:rsid w:val="00703657"/>
    <w:rsid w:val="0073158F"/>
    <w:rsid w:val="007841A8"/>
    <w:rsid w:val="007858F0"/>
    <w:rsid w:val="007863D3"/>
    <w:rsid w:val="00794B6E"/>
    <w:rsid w:val="007B36BD"/>
    <w:rsid w:val="007D5805"/>
    <w:rsid w:val="00803769"/>
    <w:rsid w:val="008145AB"/>
    <w:rsid w:val="008216BC"/>
    <w:rsid w:val="00831C0F"/>
    <w:rsid w:val="00845628"/>
    <w:rsid w:val="00847E1D"/>
    <w:rsid w:val="008557E3"/>
    <w:rsid w:val="008747F0"/>
    <w:rsid w:val="00897026"/>
    <w:rsid w:val="00921137"/>
    <w:rsid w:val="009244E0"/>
    <w:rsid w:val="00944E18"/>
    <w:rsid w:val="00963569"/>
    <w:rsid w:val="00970CED"/>
    <w:rsid w:val="009B7281"/>
    <w:rsid w:val="009E4634"/>
    <w:rsid w:val="00A05A6C"/>
    <w:rsid w:val="00A300AE"/>
    <w:rsid w:val="00A76D50"/>
    <w:rsid w:val="00A86C17"/>
    <w:rsid w:val="00A91552"/>
    <w:rsid w:val="00AB5489"/>
    <w:rsid w:val="00AB582C"/>
    <w:rsid w:val="00AD675B"/>
    <w:rsid w:val="00AD695F"/>
    <w:rsid w:val="00AE6C80"/>
    <w:rsid w:val="00B23C0A"/>
    <w:rsid w:val="00B41796"/>
    <w:rsid w:val="00B83A4C"/>
    <w:rsid w:val="00B86440"/>
    <w:rsid w:val="00B864D1"/>
    <w:rsid w:val="00BB1027"/>
    <w:rsid w:val="00BD7174"/>
    <w:rsid w:val="00C0008F"/>
    <w:rsid w:val="00C05845"/>
    <w:rsid w:val="00C12B5C"/>
    <w:rsid w:val="00C21187"/>
    <w:rsid w:val="00C21767"/>
    <w:rsid w:val="00C378A2"/>
    <w:rsid w:val="00C441DB"/>
    <w:rsid w:val="00C4733F"/>
    <w:rsid w:val="00C503F6"/>
    <w:rsid w:val="00C55DCF"/>
    <w:rsid w:val="00C949FF"/>
    <w:rsid w:val="00C9751D"/>
    <w:rsid w:val="00CA25A2"/>
    <w:rsid w:val="00CA7AA0"/>
    <w:rsid w:val="00CC2D98"/>
    <w:rsid w:val="00CE0F62"/>
    <w:rsid w:val="00CE1EF3"/>
    <w:rsid w:val="00CE2A3A"/>
    <w:rsid w:val="00CE354F"/>
    <w:rsid w:val="00CF5A75"/>
    <w:rsid w:val="00D040D9"/>
    <w:rsid w:val="00D119B6"/>
    <w:rsid w:val="00D2664A"/>
    <w:rsid w:val="00D53B92"/>
    <w:rsid w:val="00DA64BC"/>
    <w:rsid w:val="00DC64C5"/>
    <w:rsid w:val="00DE1C14"/>
    <w:rsid w:val="00DF0593"/>
    <w:rsid w:val="00E009AA"/>
    <w:rsid w:val="00E13F9F"/>
    <w:rsid w:val="00E2622C"/>
    <w:rsid w:val="00E40C6A"/>
    <w:rsid w:val="00EA799B"/>
    <w:rsid w:val="00EB7480"/>
    <w:rsid w:val="00ED05EC"/>
    <w:rsid w:val="00EE556A"/>
    <w:rsid w:val="00EF7C38"/>
    <w:rsid w:val="00F02168"/>
    <w:rsid w:val="00F3109B"/>
    <w:rsid w:val="00F31973"/>
    <w:rsid w:val="00F50A6D"/>
    <w:rsid w:val="00F914FE"/>
    <w:rsid w:val="00FA5FA1"/>
    <w:rsid w:val="00FC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5BAB1"/>
  <w15:chartTrackingRefBased/>
  <w15:docId w15:val="{2EC3A91F-3559-47F8-8FF5-649831D2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13D"/>
    <w:rPr>
      <w:rFonts w:ascii="Tahoma" w:hAnsi="Tahoma" w:cs="Tahoma"/>
      <w:sz w:val="16"/>
      <w:szCs w:val="16"/>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0"/>
        <w:tab w:val="left" w:pos="720"/>
        <w:tab w:val="left" w:pos="1440"/>
      </w:tabs>
      <w:ind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BalloonTextChar">
    <w:name w:val="Balloon Text Char"/>
    <w:link w:val="BalloonText"/>
    <w:rsid w:val="0040713D"/>
    <w:rPr>
      <w:rFonts w:ascii="Tahoma" w:hAnsi="Tahoma" w:cs="Tahoma"/>
      <w:sz w:val="16"/>
      <w:szCs w:val="16"/>
      <w:lang w:eastAsia="ja-JP"/>
    </w:rPr>
  </w:style>
  <w:style w:type="character" w:styleId="Hyperlink">
    <w:name w:val="Hyperlink"/>
    <w:rsid w:val="00B41796"/>
    <w:rPr>
      <w:color w:val="0000FF"/>
      <w:u w:val="single"/>
    </w:rPr>
  </w:style>
  <w:style w:type="paragraph" w:styleId="NormalWeb">
    <w:name w:val="Normal (Web)"/>
    <w:basedOn w:val="Normal"/>
    <w:rsid w:val="009B7281"/>
    <w:pPr>
      <w:spacing w:before="100" w:beforeAutospacing="1" w:after="100" w:afterAutospacing="1"/>
    </w:pPr>
    <w:rPr>
      <w:szCs w:val="24"/>
      <w:lang w:eastAsia="en-US"/>
    </w:rPr>
  </w:style>
  <w:style w:type="paragraph" w:styleId="PlainText">
    <w:name w:val="Plain Text"/>
    <w:basedOn w:val="Normal"/>
    <w:link w:val="PlainTextChar"/>
    <w:semiHidden/>
    <w:rsid w:val="006C7F2A"/>
    <w:rPr>
      <w:rFonts w:ascii="Courier New" w:hAnsi="Courier New" w:cs="Courier New"/>
      <w:sz w:val="20"/>
      <w:lang w:eastAsia="en-US"/>
    </w:rPr>
  </w:style>
  <w:style w:type="character" w:customStyle="1" w:styleId="PlainTextChar">
    <w:name w:val="Plain Text Char"/>
    <w:link w:val="PlainText"/>
    <w:semiHidden/>
    <w:rsid w:val="006C7F2A"/>
    <w:rPr>
      <w:rFonts w:ascii="Courier New" w:hAnsi="Courier New" w:cs="Courier New"/>
      <w:lang w:val="en-US" w:eastAsia="en-US" w:bidi="ar-SA"/>
    </w:rPr>
  </w:style>
  <w:style w:type="character" w:customStyle="1" w:styleId="apple-converted-space">
    <w:name w:val="apple-converted-space"/>
    <w:basedOn w:val="DefaultParagraphFont"/>
    <w:rsid w:val="00C949FF"/>
  </w:style>
  <w:style w:type="character" w:customStyle="1" w:styleId="object">
    <w:name w:val="object"/>
    <w:basedOn w:val="DefaultParagraphFont"/>
    <w:rsid w:val="00C949FF"/>
  </w:style>
  <w:style w:type="paragraph" w:styleId="BodyText">
    <w:name w:val="Body Text"/>
    <w:basedOn w:val="Normal"/>
    <w:link w:val="BodyTextChar"/>
    <w:uiPriority w:val="1"/>
    <w:qFormat/>
    <w:rsid w:val="00C503F6"/>
    <w:pPr>
      <w:widowControl w:val="0"/>
      <w:autoSpaceDE w:val="0"/>
      <w:autoSpaceDN w:val="0"/>
      <w:adjustRightInd w:val="0"/>
      <w:spacing w:after="80"/>
      <w:ind w:left="140"/>
    </w:pPr>
    <w:rPr>
      <w:rFonts w:ascii="Calibri" w:hAnsi="Calibri" w:cs="Calibri"/>
      <w:sz w:val="22"/>
      <w:szCs w:val="22"/>
      <w:lang w:eastAsia="en-US"/>
    </w:rPr>
  </w:style>
  <w:style w:type="character" w:customStyle="1" w:styleId="BodyTextChar">
    <w:name w:val="Body Text Char"/>
    <w:basedOn w:val="DefaultParagraphFont"/>
    <w:link w:val="BodyText"/>
    <w:uiPriority w:val="1"/>
    <w:rsid w:val="00C503F6"/>
    <w:rPr>
      <w:rFonts w:ascii="Calibri" w:hAnsi="Calibri" w:cs="Calibri"/>
      <w:sz w:val="22"/>
      <w:szCs w:val="22"/>
    </w:rPr>
  </w:style>
  <w:style w:type="paragraph" w:styleId="ListParagraph">
    <w:name w:val="List Paragraph"/>
    <w:basedOn w:val="Normal"/>
    <w:uiPriority w:val="34"/>
    <w:qFormat/>
    <w:rsid w:val="00C503F6"/>
    <w:pPr>
      <w:spacing w:after="8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1407">
      <w:bodyDiv w:val="1"/>
      <w:marLeft w:val="0"/>
      <w:marRight w:val="0"/>
      <w:marTop w:val="0"/>
      <w:marBottom w:val="0"/>
      <w:divBdr>
        <w:top w:val="none" w:sz="0" w:space="0" w:color="auto"/>
        <w:left w:val="none" w:sz="0" w:space="0" w:color="auto"/>
        <w:bottom w:val="none" w:sz="0" w:space="0" w:color="auto"/>
        <w:right w:val="none" w:sz="0" w:space="0" w:color="auto"/>
      </w:divBdr>
    </w:div>
    <w:div w:id="641623204">
      <w:bodyDiv w:val="1"/>
      <w:marLeft w:val="0"/>
      <w:marRight w:val="0"/>
      <w:marTop w:val="0"/>
      <w:marBottom w:val="0"/>
      <w:divBdr>
        <w:top w:val="none" w:sz="0" w:space="0" w:color="auto"/>
        <w:left w:val="none" w:sz="0" w:space="0" w:color="auto"/>
        <w:bottom w:val="none" w:sz="0" w:space="0" w:color="auto"/>
        <w:right w:val="none" w:sz="0" w:space="0" w:color="auto"/>
      </w:divBdr>
    </w:div>
    <w:div w:id="8055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yne.edu/coronavirus/covid-vaccine-declination-form.pdf" TargetMode="External"/><Relationship Id="rId13" Type="http://schemas.openxmlformats.org/officeDocument/2006/relationships/hyperlink" Target="https://aftmi.knack.com/data#wsu-uptf-membership-page/" TargetMode="External"/><Relationship Id="rId3" Type="http://schemas.openxmlformats.org/officeDocument/2006/relationships/styles" Target="styles.xml"/><Relationship Id="rId7" Type="http://schemas.openxmlformats.org/officeDocument/2006/relationships/hyperlink" Target="https://go.wayne.edu/vaccine-verification" TargetMode="External"/><Relationship Id="rId12" Type="http://schemas.openxmlformats.org/officeDocument/2006/relationships/hyperlink" Target="https://provost.wayne.edu/resources/academic-personnel/collective-bargaining-agre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ayne.edu/coronavirus" TargetMode="External"/><Relationship Id="rId11" Type="http://schemas.openxmlformats.org/officeDocument/2006/relationships/hyperlink" Target="http://www.generalcounsel.wayne.edu/" TargetMode="External"/><Relationship Id="rId5" Type="http://schemas.openxmlformats.org/officeDocument/2006/relationships/webSettings" Target="webSettings.xml"/><Relationship Id="rId15" Type="http://schemas.openxmlformats.org/officeDocument/2006/relationships/hyperlink" Target="https://hr.wayne.edu/clientservices/current/i-9" TargetMode="External"/><Relationship Id="rId10" Type="http://schemas.openxmlformats.org/officeDocument/2006/relationships/hyperlink" Target="http://www.doso.wayne.edu/" TargetMode="External"/><Relationship Id="rId4" Type="http://schemas.openxmlformats.org/officeDocument/2006/relationships/settings" Target="settings.xml"/><Relationship Id="rId9" Type="http://schemas.openxmlformats.org/officeDocument/2006/relationships/hyperlink" Target="http://www.police.wayne.edu/" TargetMode="External"/><Relationship Id="rId14" Type="http://schemas.openxmlformats.org/officeDocument/2006/relationships/hyperlink" Target="https://provost.wayne.edu/pdf/uptf_collective_bargaining_agreement2020-23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E1E4-C5CA-4A10-9400-15FAA6E2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Use for Non WSU employees (also use for Retirees) – teaching</vt:lpstr>
    </vt:vector>
  </TitlesOfParts>
  <Company>wsu</Company>
  <LinksUpToDate>false</LinksUpToDate>
  <CharactersWithSpaces>12898</CharactersWithSpaces>
  <SharedDoc>false</SharedDoc>
  <HLinks>
    <vt:vector size="30" baseType="variant">
      <vt:variant>
        <vt:i4>327709</vt:i4>
      </vt:variant>
      <vt:variant>
        <vt:i4>12</vt:i4>
      </vt:variant>
      <vt:variant>
        <vt:i4>0</vt:i4>
      </vt:variant>
      <vt:variant>
        <vt:i4>5</vt:i4>
      </vt:variant>
      <vt:variant>
        <vt:lpwstr>http://www.newi9.com/</vt:lpwstr>
      </vt:variant>
      <vt:variant>
        <vt:lpwstr/>
      </vt:variant>
      <vt:variant>
        <vt:i4>6225922</vt:i4>
      </vt:variant>
      <vt:variant>
        <vt:i4>9</vt:i4>
      </vt:variant>
      <vt:variant>
        <vt:i4>0</vt:i4>
      </vt:variant>
      <vt:variant>
        <vt:i4>5</vt:i4>
      </vt:variant>
      <vt:variant>
        <vt:lpwstr>http://www.provost.wayne.edu/others/ptfagreementfinal.pdf</vt:lpwstr>
      </vt:variant>
      <vt:variant>
        <vt:lpwstr/>
      </vt:variant>
      <vt:variant>
        <vt:i4>1835075</vt:i4>
      </vt:variant>
      <vt:variant>
        <vt:i4>6</vt:i4>
      </vt:variant>
      <vt:variant>
        <vt:i4>0</vt:i4>
      </vt:variant>
      <vt:variant>
        <vt:i4>5</vt:i4>
      </vt:variant>
      <vt:variant>
        <vt:lpwstr>http://www.generalcounsel.wayne.edu/</vt:lpwstr>
      </vt:variant>
      <vt:variant>
        <vt:lpwstr/>
      </vt:variant>
      <vt:variant>
        <vt:i4>7864363</vt:i4>
      </vt:variant>
      <vt:variant>
        <vt:i4>3</vt:i4>
      </vt:variant>
      <vt:variant>
        <vt:i4>0</vt:i4>
      </vt:variant>
      <vt:variant>
        <vt:i4>5</vt:i4>
      </vt:variant>
      <vt:variant>
        <vt:lpwstr>http://www.doso.wayne.edu/</vt:lpwstr>
      </vt:variant>
      <vt:variant>
        <vt:lpwstr/>
      </vt:variant>
      <vt:variant>
        <vt:i4>1048648</vt:i4>
      </vt:variant>
      <vt:variant>
        <vt:i4>0</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for Non WSU employees (also use for Retirees) – teaching</dc:title>
  <dc:subject/>
  <dc:creator>scalkins</dc:creator>
  <cp:keywords/>
  <cp:lastModifiedBy>Jacob Wilson</cp:lastModifiedBy>
  <cp:revision>2</cp:revision>
  <cp:lastPrinted>2018-09-05T18:35:00Z</cp:lastPrinted>
  <dcterms:created xsi:type="dcterms:W3CDTF">2021-11-04T21:21:00Z</dcterms:created>
  <dcterms:modified xsi:type="dcterms:W3CDTF">2021-11-04T21:21:00Z</dcterms:modified>
</cp:coreProperties>
</file>